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22A" w:rsidRDefault="00930345">
      <w:pPr>
        <w:ind w:left="0" w:hanging="2"/>
      </w:pPr>
      <w:r>
        <w:t>Lesson Plan</w:t>
      </w:r>
      <w:r>
        <w:tab/>
        <w:t>Title: Character Design</w:t>
      </w:r>
      <w:r>
        <w:tab/>
      </w:r>
      <w:r>
        <w:tab/>
      </w:r>
      <w:r>
        <w:tab/>
      </w:r>
      <w:r>
        <w:tab/>
      </w:r>
      <w:r>
        <w:tab/>
      </w:r>
      <w:r>
        <w:tab/>
      </w:r>
      <w:r>
        <w:tab/>
      </w:r>
      <w:r>
        <w:tab/>
      </w:r>
      <w:r>
        <w:tab/>
      </w:r>
      <w:r>
        <w:tab/>
      </w:r>
      <w:r>
        <w:tab/>
        <w:t xml:space="preserve">Length: </w:t>
      </w:r>
    </w:p>
    <w:p w:rsidR="00FE122A" w:rsidRDefault="00FE122A">
      <w:pPr>
        <w:ind w:left="0" w:hanging="2"/>
        <w:jc w:val="center"/>
      </w:pPr>
    </w:p>
    <w:p w:rsidR="00FE122A" w:rsidRDefault="00930345">
      <w:pPr>
        <w:ind w:left="0" w:hanging="2"/>
      </w:pPr>
      <w:r>
        <w:rPr>
          <w:b/>
        </w:rPr>
        <w:t>Note:</w:t>
      </w:r>
      <w:r>
        <w:t xml:space="preserve"> Before you plan and write art experiences; pre-assess your students based on the proposed concepts, enduring understandings, and objectives of the unit/lesson(s). You may also gather this information from (previous) teachers, by reviewing already complete</w:t>
      </w:r>
      <w:r>
        <w:t xml:space="preserve">d art work, consulting curriculum materials, etc., to get a better understanding of what content students </w:t>
      </w:r>
      <w:r>
        <w:rPr>
          <w:u w:val="single"/>
        </w:rPr>
        <w:t>already know</w:t>
      </w:r>
      <w:r>
        <w:t xml:space="preserve"> </w:t>
      </w:r>
      <w:r>
        <w:rPr>
          <w:i/>
        </w:rPr>
        <w:t xml:space="preserve">and </w:t>
      </w:r>
      <w:r>
        <w:t xml:space="preserve">what they </w:t>
      </w:r>
      <w:r>
        <w:rPr>
          <w:u w:val="single"/>
        </w:rPr>
        <w:t>will</w:t>
      </w:r>
      <w:r>
        <w:rPr>
          <w:i/>
          <w:u w:val="single"/>
        </w:rPr>
        <w:t xml:space="preserve"> </w:t>
      </w:r>
      <w:r>
        <w:rPr>
          <w:u w:val="single"/>
        </w:rPr>
        <w:t>need to know</w:t>
      </w:r>
      <w:r>
        <w:t xml:space="preserve"> to be successful.</w:t>
      </w:r>
    </w:p>
    <w:p w:rsidR="00FE122A" w:rsidRDefault="00FE122A">
      <w:pPr>
        <w:ind w:left="0" w:hanging="2"/>
      </w:pPr>
    </w:p>
    <w:tbl>
      <w:tblPr>
        <w:tblStyle w:val="a"/>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E122A">
        <w:tc>
          <w:tcPr>
            <w:tcW w:w="14400" w:type="dxa"/>
            <w:shd w:val="clear" w:color="auto" w:fill="E0E0E0"/>
          </w:tcPr>
          <w:p w:rsidR="00FE122A" w:rsidRDefault="00930345">
            <w:pPr>
              <w:ind w:left="0" w:hanging="2"/>
              <w:rPr>
                <w:sz w:val="20"/>
                <w:szCs w:val="20"/>
              </w:rPr>
            </w:pPr>
            <w:r>
              <w:rPr>
                <w:b/>
                <w:sz w:val="20"/>
                <w:szCs w:val="20"/>
              </w:rPr>
              <w:t>Pre-Assessment:</w:t>
            </w:r>
            <w:r>
              <w:rPr>
                <w:sz w:val="20"/>
                <w:szCs w:val="20"/>
              </w:rPr>
              <w:t xml:space="preserve"> </w:t>
            </w:r>
          </w:p>
          <w:p w:rsidR="00FE122A" w:rsidRDefault="00930345">
            <w:pPr>
              <w:ind w:left="0" w:hanging="2"/>
              <w:rPr>
                <w:sz w:val="16"/>
                <w:szCs w:val="16"/>
              </w:rPr>
            </w:pPr>
            <w:r>
              <w:rPr>
                <w:b/>
                <w:i/>
                <w:sz w:val="16"/>
                <w:szCs w:val="16"/>
              </w:rPr>
              <w:t xml:space="preserve">This will need to be done prior to teaching your lesson. </w:t>
            </w:r>
            <w:r>
              <w:rPr>
                <w:sz w:val="16"/>
                <w:szCs w:val="16"/>
              </w:rPr>
              <w:t xml:space="preserve">Outline the </w:t>
            </w:r>
            <w:r>
              <w:rPr>
                <w:sz w:val="16"/>
                <w:szCs w:val="16"/>
              </w:rPr>
              <w:t>method you will use to determine the skill/knowledge level of your students based on the concepts/enduring understandings/objectives of the lesson. (Hint: turn these into questions.) Be specific in describing what you would recognize as proficient skill/kn</w:t>
            </w:r>
            <w:r>
              <w:rPr>
                <w:sz w:val="16"/>
                <w:szCs w:val="16"/>
              </w:rPr>
              <w:t>owledge.</w:t>
            </w:r>
          </w:p>
        </w:tc>
      </w:tr>
      <w:tr w:rsidR="00FE122A">
        <w:tc>
          <w:tcPr>
            <w:tcW w:w="14400" w:type="dxa"/>
          </w:tcPr>
          <w:p w:rsidR="00FE122A" w:rsidRDefault="00930345">
            <w:pPr>
              <w:numPr>
                <w:ilvl w:val="0"/>
                <w:numId w:val="9"/>
              </w:numPr>
              <w:ind w:left="0" w:hanging="2"/>
            </w:pPr>
            <w:r>
              <w:t>What is concept art, why is it important, and how is it used in the professional art world?</w:t>
            </w:r>
          </w:p>
          <w:p w:rsidR="00FE122A" w:rsidRDefault="00930345">
            <w:pPr>
              <w:numPr>
                <w:ilvl w:val="0"/>
                <w:numId w:val="9"/>
              </w:numPr>
              <w:ind w:left="0" w:hanging="2"/>
            </w:pPr>
            <w:r>
              <w:t>What is character design?</w:t>
            </w:r>
          </w:p>
          <w:p w:rsidR="00FE122A" w:rsidRDefault="00930345">
            <w:pPr>
              <w:numPr>
                <w:ilvl w:val="0"/>
                <w:numId w:val="9"/>
              </w:numPr>
              <w:ind w:left="0" w:hanging="2"/>
            </w:pPr>
            <w:r>
              <w:t>What is a character design silhouette? Why is it important for creating a strong character design?</w:t>
            </w:r>
          </w:p>
          <w:p w:rsidR="00FE122A" w:rsidRDefault="00930345">
            <w:pPr>
              <w:numPr>
                <w:ilvl w:val="0"/>
                <w:numId w:val="9"/>
              </w:numPr>
              <w:ind w:left="0" w:hanging="2"/>
            </w:pPr>
            <w:r>
              <w:t>What is a gesture drawing?</w:t>
            </w:r>
          </w:p>
          <w:p w:rsidR="00FE122A" w:rsidRDefault="00930345">
            <w:pPr>
              <w:numPr>
                <w:ilvl w:val="0"/>
                <w:numId w:val="9"/>
              </w:numPr>
              <w:ind w:left="0" w:hanging="2"/>
            </w:pPr>
            <w:r>
              <w:t>Wh</w:t>
            </w:r>
            <w:r>
              <w:t>at is the boxes and cylinders figure drawing approach?</w:t>
            </w:r>
          </w:p>
          <w:p w:rsidR="00FE122A" w:rsidRDefault="00930345">
            <w:pPr>
              <w:numPr>
                <w:ilvl w:val="0"/>
                <w:numId w:val="9"/>
              </w:numPr>
              <w:ind w:left="0" w:hanging="2"/>
            </w:pPr>
            <w:r>
              <w:t>How many heads tall is the average human figure?</w:t>
            </w:r>
          </w:p>
          <w:p w:rsidR="00FE122A" w:rsidRDefault="00FE122A">
            <w:pPr>
              <w:ind w:left="0" w:hanging="2"/>
            </w:pPr>
          </w:p>
        </w:tc>
      </w:tr>
    </w:tbl>
    <w:p w:rsidR="00FE122A" w:rsidRDefault="00FE122A">
      <w:pPr>
        <w:ind w:left="0" w:hanging="2"/>
      </w:pPr>
    </w:p>
    <w:tbl>
      <w:tblPr>
        <w:tblStyle w:val="a0"/>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E122A">
        <w:tc>
          <w:tcPr>
            <w:tcW w:w="14400" w:type="dxa"/>
            <w:shd w:val="clear" w:color="auto" w:fill="E0E0E0"/>
          </w:tcPr>
          <w:p w:rsidR="00FE122A" w:rsidRDefault="00930345">
            <w:pPr>
              <w:ind w:left="0" w:hanging="2"/>
              <w:rPr>
                <w:sz w:val="20"/>
                <w:szCs w:val="20"/>
              </w:rPr>
            </w:pPr>
            <w:r>
              <w:rPr>
                <w:b/>
                <w:sz w:val="20"/>
                <w:szCs w:val="20"/>
              </w:rPr>
              <w:t>Performance:</w:t>
            </w:r>
          </w:p>
          <w:p w:rsidR="00FE122A" w:rsidRDefault="00930345">
            <w:pPr>
              <w:ind w:left="0" w:hanging="2"/>
              <w:rPr>
                <w:sz w:val="16"/>
                <w:szCs w:val="16"/>
              </w:rPr>
            </w:pPr>
            <w:r>
              <w:rPr>
                <w:b/>
                <w:sz w:val="16"/>
                <w:szCs w:val="16"/>
              </w:rPr>
              <w:t xml:space="preserve">What will students accomplish as a result of this lesson? </w:t>
            </w:r>
            <w:r>
              <w:rPr>
                <w:sz w:val="16"/>
                <w:szCs w:val="16"/>
              </w:rPr>
              <w:t>This can be presented to students in the form of a story. In this narrative the students take on a role and create a learning product about a specific topic for a certain audience. (RAFT – Role / Audience / Format / Topic)</w:t>
            </w:r>
          </w:p>
        </w:tc>
      </w:tr>
      <w:tr w:rsidR="00FE122A">
        <w:tc>
          <w:tcPr>
            <w:tcW w:w="14400" w:type="dxa"/>
          </w:tcPr>
          <w:p w:rsidR="00FE122A" w:rsidRDefault="00930345">
            <w:pPr>
              <w:ind w:left="0" w:hanging="2"/>
            </w:pPr>
            <w:r>
              <w:t>N/A</w:t>
            </w:r>
          </w:p>
        </w:tc>
      </w:tr>
    </w:tbl>
    <w:p w:rsidR="00FE122A" w:rsidRDefault="00FE122A">
      <w:pPr>
        <w:ind w:left="0" w:hanging="2"/>
        <w:jc w:val="center"/>
      </w:pPr>
    </w:p>
    <w:tbl>
      <w:tblPr>
        <w:tblStyle w:val="a1"/>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E122A">
        <w:tc>
          <w:tcPr>
            <w:tcW w:w="14400" w:type="dxa"/>
            <w:shd w:val="clear" w:color="auto" w:fill="E0E0E0"/>
          </w:tcPr>
          <w:p w:rsidR="00FE122A" w:rsidRDefault="00930345">
            <w:pPr>
              <w:ind w:left="0" w:hanging="2"/>
              <w:rPr>
                <w:sz w:val="20"/>
                <w:szCs w:val="20"/>
              </w:rPr>
            </w:pPr>
            <w:r>
              <w:rPr>
                <w:b/>
                <w:sz w:val="20"/>
                <w:szCs w:val="20"/>
              </w:rPr>
              <w:t>Concepts:</w:t>
            </w:r>
          </w:p>
          <w:p w:rsidR="00FE122A" w:rsidRDefault="00930345">
            <w:pPr>
              <w:ind w:left="0" w:hanging="2"/>
              <w:rPr>
                <w:sz w:val="16"/>
                <w:szCs w:val="16"/>
              </w:rPr>
            </w:pPr>
            <w:r>
              <w:rPr>
                <w:sz w:val="16"/>
                <w:szCs w:val="16"/>
              </w:rPr>
              <w:t xml:space="preserve">List the </w:t>
            </w:r>
            <w:r>
              <w:rPr>
                <w:b/>
                <w:sz w:val="16"/>
                <w:szCs w:val="16"/>
              </w:rPr>
              <w:t>big ideas</w:t>
            </w:r>
            <w:r>
              <w:rPr>
                <w:sz w:val="16"/>
                <w:szCs w:val="16"/>
              </w:rPr>
              <w:t xml:space="preserve"> students will be introduced to in the lesson. </w:t>
            </w:r>
            <w:r>
              <w:rPr>
                <w:sz w:val="16"/>
                <w:szCs w:val="16"/>
                <w:u w:val="single"/>
              </w:rPr>
              <w:t>These ideas are universal, timeless and transferrable</w:t>
            </w:r>
            <w:r>
              <w:rPr>
                <w:sz w:val="16"/>
                <w:szCs w:val="16"/>
              </w:rPr>
              <w:t>. Examples of concepts used in art might include: Composition, Patterns, Technique, Rhythm, Paradox, Influence, Style, Force, Culture, Space/Time/E</w:t>
            </w:r>
            <w:r>
              <w:rPr>
                <w:sz w:val="16"/>
                <w:szCs w:val="16"/>
              </w:rPr>
              <w:t xml:space="preserve">nergy, Line, Law/Rules, Value, Expressions, Emotions, Tradition, Symbol, Movement, Shape, Improvisation, and Observation </w:t>
            </w:r>
            <w:r>
              <w:rPr>
                <w:b/>
                <w:sz w:val="16"/>
                <w:szCs w:val="16"/>
              </w:rPr>
              <w:t>Look for concepts in the standards, content specific curriculum, etc.</w:t>
            </w:r>
          </w:p>
        </w:tc>
      </w:tr>
      <w:tr w:rsidR="00FE122A">
        <w:tc>
          <w:tcPr>
            <w:tcW w:w="14400" w:type="dxa"/>
          </w:tcPr>
          <w:p w:rsidR="00FE122A" w:rsidRDefault="00930345">
            <w:pPr>
              <w:ind w:left="0" w:hanging="2"/>
            </w:pPr>
            <w:r>
              <w:t>Style, Gesture, Shape</w:t>
            </w:r>
          </w:p>
        </w:tc>
      </w:tr>
    </w:tbl>
    <w:p w:rsidR="00FE122A" w:rsidRDefault="00FE122A">
      <w:pPr>
        <w:ind w:left="0" w:hanging="2"/>
      </w:pPr>
    </w:p>
    <w:tbl>
      <w:tblPr>
        <w:tblStyle w:val="a2"/>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E122A">
        <w:tc>
          <w:tcPr>
            <w:tcW w:w="14400" w:type="dxa"/>
            <w:shd w:val="clear" w:color="auto" w:fill="E0E0E0"/>
          </w:tcPr>
          <w:p w:rsidR="00FE122A" w:rsidRDefault="00930345">
            <w:pPr>
              <w:tabs>
                <w:tab w:val="left" w:pos="2630"/>
              </w:tabs>
              <w:ind w:left="0" w:hanging="2"/>
              <w:rPr>
                <w:sz w:val="20"/>
                <w:szCs w:val="20"/>
              </w:rPr>
            </w:pPr>
            <w:r>
              <w:rPr>
                <w:b/>
                <w:sz w:val="20"/>
                <w:szCs w:val="20"/>
              </w:rPr>
              <w:t>Enduring Understanding (s):</w:t>
            </w:r>
          </w:p>
          <w:p w:rsidR="00FE122A" w:rsidRDefault="00930345">
            <w:pPr>
              <w:tabs>
                <w:tab w:val="left" w:pos="2630"/>
              </w:tabs>
              <w:ind w:left="0" w:hanging="2"/>
              <w:rPr>
                <w:sz w:val="16"/>
                <w:szCs w:val="16"/>
              </w:rPr>
            </w:pPr>
            <w:r>
              <w:rPr>
                <w:sz w:val="16"/>
                <w:szCs w:val="16"/>
              </w:rPr>
              <w:t>Enduring Und</w:t>
            </w:r>
            <w:r>
              <w:rPr>
                <w:sz w:val="16"/>
                <w:szCs w:val="16"/>
              </w:rPr>
              <w:t xml:space="preserve">erstandings </w:t>
            </w:r>
            <w:r>
              <w:rPr>
                <w:b/>
                <w:sz w:val="16"/>
                <w:szCs w:val="16"/>
              </w:rPr>
              <w:t>show a relationship between two or more concepts</w:t>
            </w:r>
            <w:r>
              <w:rPr>
                <w:sz w:val="16"/>
                <w:szCs w:val="16"/>
              </w:rPr>
              <w:t>; connected with an active verb. The best enduring understandings not only link two or more concepts; but demonstrate why this relationship is important. Like concepts, they are timeless, transfer</w:t>
            </w:r>
            <w:r>
              <w:rPr>
                <w:sz w:val="16"/>
                <w:szCs w:val="16"/>
              </w:rPr>
              <w:t>rable and universal.</w:t>
            </w:r>
          </w:p>
        </w:tc>
      </w:tr>
      <w:tr w:rsidR="00FE122A">
        <w:tc>
          <w:tcPr>
            <w:tcW w:w="14400" w:type="dxa"/>
          </w:tcPr>
          <w:p w:rsidR="00FE122A" w:rsidRDefault="00930345">
            <w:pPr>
              <w:ind w:left="0" w:hanging="2"/>
              <w:rPr>
                <w:sz w:val="20"/>
                <w:szCs w:val="20"/>
              </w:rPr>
            </w:pPr>
            <w:r>
              <w:rPr>
                <w:sz w:val="20"/>
                <w:szCs w:val="20"/>
              </w:rPr>
              <w:t>The emotional expression of an artist’s work are based on the style and gesture of important shapes.</w:t>
            </w:r>
          </w:p>
        </w:tc>
      </w:tr>
    </w:tbl>
    <w:p w:rsidR="00FE122A" w:rsidRDefault="00FE122A">
      <w:pPr>
        <w:ind w:left="0" w:hanging="2"/>
      </w:pPr>
    </w:p>
    <w:tbl>
      <w:tblPr>
        <w:tblStyle w:val="a3"/>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E122A">
        <w:tc>
          <w:tcPr>
            <w:tcW w:w="14400" w:type="dxa"/>
            <w:shd w:val="clear" w:color="auto" w:fill="E0E0E0"/>
          </w:tcPr>
          <w:p w:rsidR="00FE122A" w:rsidRDefault="00930345">
            <w:pPr>
              <w:tabs>
                <w:tab w:val="left" w:pos="2630"/>
              </w:tabs>
              <w:ind w:left="0" w:hanging="2"/>
              <w:rPr>
                <w:sz w:val="20"/>
                <w:szCs w:val="20"/>
              </w:rPr>
            </w:pPr>
            <w:r>
              <w:rPr>
                <w:b/>
                <w:sz w:val="20"/>
                <w:szCs w:val="20"/>
              </w:rPr>
              <w:t>Standards: (All lessons should address all standards.)</w:t>
            </w:r>
          </w:p>
          <w:p w:rsidR="00FE122A" w:rsidRDefault="00930345">
            <w:pPr>
              <w:tabs>
                <w:tab w:val="left" w:pos="2630"/>
              </w:tabs>
              <w:ind w:left="0" w:hanging="2"/>
              <w:rPr>
                <w:sz w:val="20"/>
                <w:szCs w:val="20"/>
              </w:rPr>
            </w:pPr>
            <w:r>
              <w:rPr>
                <w:sz w:val="20"/>
                <w:szCs w:val="20"/>
              </w:rPr>
              <w:t xml:space="preserve">1. Observe and Learn to </w:t>
            </w:r>
            <w:r>
              <w:rPr>
                <w:b/>
                <w:sz w:val="20"/>
                <w:szCs w:val="20"/>
              </w:rPr>
              <w:t>Comprehend</w:t>
            </w:r>
          </w:p>
          <w:p w:rsidR="00FE122A" w:rsidRDefault="00930345">
            <w:pPr>
              <w:tabs>
                <w:tab w:val="left" w:pos="2630"/>
              </w:tabs>
              <w:ind w:left="0" w:hanging="2"/>
              <w:rPr>
                <w:sz w:val="20"/>
                <w:szCs w:val="20"/>
              </w:rPr>
            </w:pPr>
            <w:r>
              <w:rPr>
                <w:sz w:val="20"/>
                <w:szCs w:val="20"/>
              </w:rPr>
              <w:t>2.</w:t>
            </w:r>
            <w:r>
              <w:rPr>
                <w:b/>
                <w:sz w:val="20"/>
                <w:szCs w:val="20"/>
              </w:rPr>
              <w:t xml:space="preserve"> </w:t>
            </w:r>
            <w:r>
              <w:rPr>
                <w:sz w:val="20"/>
                <w:szCs w:val="20"/>
              </w:rPr>
              <w:t>Envision and Critique to</w:t>
            </w:r>
            <w:r>
              <w:rPr>
                <w:b/>
                <w:sz w:val="20"/>
                <w:szCs w:val="20"/>
              </w:rPr>
              <w:t xml:space="preserve"> Reflect</w:t>
            </w:r>
            <w:r>
              <w:rPr>
                <w:sz w:val="20"/>
                <w:szCs w:val="20"/>
              </w:rPr>
              <w:tab/>
            </w:r>
          </w:p>
          <w:p w:rsidR="00FE122A" w:rsidRDefault="00930345">
            <w:pPr>
              <w:tabs>
                <w:tab w:val="left" w:pos="2630"/>
              </w:tabs>
              <w:ind w:left="0" w:hanging="2"/>
              <w:rPr>
                <w:sz w:val="20"/>
                <w:szCs w:val="20"/>
              </w:rPr>
            </w:pPr>
            <w:r>
              <w:rPr>
                <w:sz w:val="20"/>
                <w:szCs w:val="20"/>
              </w:rPr>
              <w:t xml:space="preserve">3. Invent and Discover to </w:t>
            </w:r>
            <w:r>
              <w:rPr>
                <w:b/>
                <w:sz w:val="20"/>
                <w:szCs w:val="20"/>
              </w:rPr>
              <w:t>Create</w:t>
            </w:r>
          </w:p>
          <w:p w:rsidR="00FE122A" w:rsidRDefault="00930345">
            <w:pPr>
              <w:tabs>
                <w:tab w:val="left" w:pos="2630"/>
              </w:tabs>
              <w:ind w:left="0" w:hanging="2"/>
              <w:rPr>
                <w:sz w:val="16"/>
                <w:szCs w:val="16"/>
              </w:rPr>
            </w:pPr>
            <w:r>
              <w:rPr>
                <w:sz w:val="20"/>
                <w:szCs w:val="20"/>
              </w:rPr>
              <w:t xml:space="preserve">4. Relate and Connect to </w:t>
            </w:r>
            <w:r>
              <w:rPr>
                <w:b/>
                <w:sz w:val="20"/>
                <w:szCs w:val="20"/>
              </w:rPr>
              <w:t>Transfer</w:t>
            </w:r>
          </w:p>
        </w:tc>
      </w:tr>
    </w:tbl>
    <w:p w:rsidR="00FE122A" w:rsidRDefault="00FE122A">
      <w:pPr>
        <w:ind w:left="0" w:hanging="2"/>
      </w:pPr>
    </w:p>
    <w:tbl>
      <w:tblPr>
        <w:tblStyle w:val="a4"/>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E122A">
        <w:tc>
          <w:tcPr>
            <w:tcW w:w="14400" w:type="dxa"/>
            <w:shd w:val="clear" w:color="auto" w:fill="E0E0E0"/>
          </w:tcPr>
          <w:p w:rsidR="00FE122A" w:rsidRDefault="00930345">
            <w:pPr>
              <w:ind w:left="0" w:hanging="2"/>
              <w:rPr>
                <w:sz w:val="20"/>
                <w:szCs w:val="20"/>
              </w:rPr>
            </w:pPr>
            <w:r>
              <w:rPr>
                <w:b/>
                <w:sz w:val="20"/>
                <w:szCs w:val="20"/>
              </w:rPr>
              <w:t>Objectives/Outcomes/Learning Targets:</w:t>
            </w:r>
          </w:p>
          <w:p w:rsidR="00FE122A" w:rsidRDefault="00930345">
            <w:pPr>
              <w:ind w:left="0" w:hanging="2"/>
              <w:rPr>
                <w:sz w:val="16"/>
                <w:szCs w:val="16"/>
              </w:rPr>
            </w:pPr>
            <w:r>
              <w:rPr>
                <w:sz w:val="16"/>
                <w:szCs w:val="16"/>
              </w:rPr>
              <w:lastRenderedPageBreak/>
              <w:t xml:space="preserve">Objectives </w:t>
            </w:r>
            <w:r>
              <w:rPr>
                <w:b/>
                <w:sz w:val="16"/>
                <w:szCs w:val="16"/>
              </w:rPr>
              <w:t>describe a learning experience</w:t>
            </w:r>
            <w:r>
              <w:rPr>
                <w:sz w:val="16"/>
                <w:szCs w:val="16"/>
              </w:rPr>
              <w:t xml:space="preserve"> with a</w:t>
            </w:r>
            <w:sdt>
              <w:sdtPr>
                <w:tag w:val="goog_rdk_0"/>
                <w:id w:val="1367568773"/>
              </w:sdtPr>
              <w:sdtEndPr/>
              <w:sdtContent>
                <w:r>
                  <w:rPr>
                    <w:rFonts w:ascii="Cardo" w:eastAsia="Cardo" w:hAnsi="Cardo" w:cs="Cardo"/>
                    <w:b/>
                    <w:sz w:val="16"/>
                    <w:szCs w:val="16"/>
                  </w:rPr>
                  <w:t xml:space="preserve"> condition → behavior (measurable) → criterion. </w:t>
                </w:r>
              </w:sdtContent>
            </w:sdt>
            <w:r>
              <w:rPr>
                <w:sz w:val="16"/>
                <w:szCs w:val="16"/>
              </w:rPr>
              <w:t xml:space="preserve">Aligned to: Bloom’s – Standards – GLEs - Art learning and, when appropriate, Numeracy, Literacy and Technology.  </w:t>
            </w:r>
            <w:r>
              <w:rPr>
                <w:b/>
                <w:sz w:val="16"/>
                <w:szCs w:val="16"/>
              </w:rPr>
              <w:t>Should be written as:</w:t>
            </w:r>
            <w:r>
              <w:rPr>
                <w:sz w:val="16"/>
                <w:szCs w:val="16"/>
              </w:rPr>
              <w:t xml:space="preserve"> Objective.  (Bloom’s: _____ - Standard: _____ - GLE: _____ -Art learning: _____ -Numeracy, Literacy, and/or Technology)</w:t>
            </w:r>
          </w:p>
        </w:tc>
      </w:tr>
      <w:tr w:rsidR="00FE122A">
        <w:tc>
          <w:tcPr>
            <w:tcW w:w="14400" w:type="dxa"/>
          </w:tcPr>
          <w:p w:rsidR="00FE122A" w:rsidRDefault="00930345">
            <w:pPr>
              <w:ind w:left="0" w:hanging="2"/>
              <w:rPr>
                <w:sz w:val="20"/>
                <w:szCs w:val="20"/>
              </w:rPr>
            </w:pPr>
            <w:r>
              <w:rPr>
                <w:b/>
                <w:sz w:val="20"/>
                <w:szCs w:val="20"/>
              </w:rPr>
              <w:lastRenderedPageBreak/>
              <w:t>Objective 1:</w:t>
            </w:r>
            <w:r>
              <w:rPr>
                <w:sz w:val="20"/>
                <w:szCs w:val="20"/>
              </w:rPr>
              <w:t xml:space="preserve"> After watching a video on how to design a good character, students will be able to analyze the personality of various famous characters based on their costume design, action pose/gestural silhouette, and facial expression.</w:t>
            </w:r>
          </w:p>
          <w:p w:rsidR="00FE122A" w:rsidRDefault="00930345">
            <w:pPr>
              <w:numPr>
                <w:ilvl w:val="0"/>
                <w:numId w:val="28"/>
              </w:numPr>
              <w:ind w:left="0" w:hanging="2"/>
              <w:rPr>
                <w:sz w:val="20"/>
                <w:szCs w:val="20"/>
              </w:rPr>
            </w:pPr>
            <w:r>
              <w:rPr>
                <w:sz w:val="20"/>
                <w:szCs w:val="20"/>
              </w:rPr>
              <w:t>Blooms: Analyze</w:t>
            </w:r>
          </w:p>
          <w:p w:rsidR="00FE122A" w:rsidRDefault="00930345">
            <w:pPr>
              <w:numPr>
                <w:ilvl w:val="0"/>
                <w:numId w:val="28"/>
              </w:numPr>
              <w:ind w:left="0" w:hanging="2"/>
              <w:rPr>
                <w:sz w:val="20"/>
                <w:szCs w:val="20"/>
              </w:rPr>
            </w:pPr>
            <w:r>
              <w:rPr>
                <w:sz w:val="20"/>
                <w:szCs w:val="20"/>
              </w:rPr>
              <w:t>Stan</w:t>
            </w:r>
            <w:r>
              <w:rPr>
                <w:sz w:val="20"/>
                <w:szCs w:val="20"/>
              </w:rPr>
              <w:t>dard: Relate and Connect to Transfer</w:t>
            </w:r>
          </w:p>
          <w:p w:rsidR="00FE122A" w:rsidRDefault="00930345">
            <w:pPr>
              <w:numPr>
                <w:ilvl w:val="0"/>
                <w:numId w:val="13"/>
              </w:numPr>
              <w:ind w:left="0" w:hanging="2"/>
              <w:rPr>
                <w:sz w:val="20"/>
                <w:szCs w:val="20"/>
              </w:rPr>
            </w:pPr>
            <w:r>
              <w:rPr>
                <w:sz w:val="20"/>
                <w:szCs w:val="20"/>
              </w:rPr>
              <w:t>GLE: The work of art scholars impacts how art is viewed today.</w:t>
            </w:r>
          </w:p>
          <w:p w:rsidR="00FE122A" w:rsidRDefault="00930345">
            <w:pPr>
              <w:numPr>
                <w:ilvl w:val="0"/>
                <w:numId w:val="28"/>
              </w:numPr>
              <w:ind w:left="0" w:hanging="2"/>
              <w:rPr>
                <w:sz w:val="20"/>
                <w:szCs w:val="20"/>
              </w:rPr>
            </w:pPr>
            <w:r>
              <w:rPr>
                <w:sz w:val="20"/>
                <w:szCs w:val="20"/>
              </w:rPr>
              <w:t>Art Learning: History and Culture</w:t>
            </w:r>
          </w:p>
          <w:p w:rsidR="00FE122A" w:rsidRDefault="00930345">
            <w:pPr>
              <w:numPr>
                <w:ilvl w:val="0"/>
                <w:numId w:val="28"/>
              </w:numPr>
              <w:ind w:left="0" w:hanging="2"/>
              <w:rPr>
                <w:sz w:val="20"/>
                <w:szCs w:val="20"/>
              </w:rPr>
            </w:pPr>
            <w:r>
              <w:rPr>
                <w:sz w:val="20"/>
                <w:szCs w:val="20"/>
              </w:rPr>
              <w:t>Literacy: Writing down answers from the critique worksheet to answer questions about the example. character designs</w:t>
            </w:r>
          </w:p>
          <w:p w:rsidR="00FE122A" w:rsidRDefault="00FE122A">
            <w:pPr>
              <w:ind w:left="0" w:hanging="2"/>
              <w:rPr>
                <w:sz w:val="20"/>
                <w:szCs w:val="20"/>
              </w:rPr>
            </w:pPr>
          </w:p>
          <w:p w:rsidR="00FE122A" w:rsidRDefault="00930345">
            <w:pPr>
              <w:ind w:left="0" w:hanging="2"/>
              <w:rPr>
                <w:sz w:val="20"/>
                <w:szCs w:val="20"/>
              </w:rPr>
            </w:pPr>
            <w:r>
              <w:rPr>
                <w:b/>
                <w:sz w:val="20"/>
                <w:szCs w:val="20"/>
              </w:rPr>
              <w:t xml:space="preserve">Objective 2: </w:t>
            </w:r>
            <w:r>
              <w:rPr>
                <w:sz w:val="20"/>
                <w:szCs w:val="20"/>
              </w:rPr>
              <w:t xml:space="preserve">After learning how to analyze good character design, students will be able to create thumbnail sketches and a backstory for their original character using the character design planning worksheet. </w:t>
            </w:r>
          </w:p>
          <w:p w:rsidR="00FE122A" w:rsidRDefault="00930345">
            <w:pPr>
              <w:numPr>
                <w:ilvl w:val="0"/>
                <w:numId w:val="29"/>
              </w:numPr>
              <w:ind w:left="0" w:hanging="2"/>
              <w:rPr>
                <w:sz w:val="20"/>
                <w:szCs w:val="20"/>
              </w:rPr>
            </w:pPr>
            <w:r>
              <w:rPr>
                <w:sz w:val="20"/>
                <w:szCs w:val="20"/>
              </w:rPr>
              <w:t>Blooms: Create</w:t>
            </w:r>
          </w:p>
          <w:p w:rsidR="00FE122A" w:rsidRDefault="00930345">
            <w:pPr>
              <w:numPr>
                <w:ilvl w:val="0"/>
                <w:numId w:val="29"/>
              </w:numPr>
              <w:ind w:left="0" w:hanging="2"/>
              <w:rPr>
                <w:sz w:val="20"/>
                <w:szCs w:val="20"/>
              </w:rPr>
            </w:pPr>
            <w:r>
              <w:rPr>
                <w:sz w:val="20"/>
                <w:szCs w:val="20"/>
              </w:rPr>
              <w:t xml:space="preserve">Standard: Observe and Learn to </w:t>
            </w:r>
            <w:r>
              <w:rPr>
                <w:sz w:val="20"/>
                <w:szCs w:val="20"/>
              </w:rPr>
              <w:t>Comprehend</w:t>
            </w:r>
          </w:p>
          <w:p w:rsidR="00FE122A" w:rsidRDefault="00930345">
            <w:pPr>
              <w:numPr>
                <w:ilvl w:val="0"/>
                <w:numId w:val="29"/>
              </w:numPr>
              <w:ind w:left="0" w:hanging="2"/>
              <w:rPr>
                <w:sz w:val="20"/>
                <w:szCs w:val="20"/>
              </w:rPr>
            </w:pPr>
            <w:r>
              <w:rPr>
                <w:sz w:val="20"/>
                <w:szCs w:val="20"/>
              </w:rPr>
              <w:t>GLE: Visual art has inherent characteristics and expressive features</w:t>
            </w:r>
          </w:p>
          <w:p w:rsidR="00FE122A" w:rsidRDefault="00930345">
            <w:pPr>
              <w:numPr>
                <w:ilvl w:val="0"/>
                <w:numId w:val="29"/>
              </w:numPr>
              <w:ind w:left="0" w:hanging="2"/>
              <w:rPr>
                <w:sz w:val="20"/>
                <w:szCs w:val="20"/>
              </w:rPr>
            </w:pPr>
            <w:r>
              <w:rPr>
                <w:sz w:val="20"/>
                <w:szCs w:val="20"/>
              </w:rPr>
              <w:t>Art Learning: Ideation</w:t>
            </w:r>
          </w:p>
          <w:p w:rsidR="00FE122A" w:rsidRDefault="00930345">
            <w:pPr>
              <w:numPr>
                <w:ilvl w:val="0"/>
                <w:numId w:val="29"/>
              </w:numPr>
              <w:ind w:left="0" w:hanging="2"/>
              <w:rPr>
                <w:sz w:val="20"/>
                <w:szCs w:val="20"/>
              </w:rPr>
            </w:pPr>
            <w:r>
              <w:rPr>
                <w:sz w:val="20"/>
                <w:szCs w:val="20"/>
              </w:rPr>
              <w:t>Literacy: Character Design Planning Worksheet (written parts)</w:t>
            </w:r>
          </w:p>
          <w:p w:rsidR="00FE122A" w:rsidRDefault="00FE122A">
            <w:pPr>
              <w:ind w:left="0" w:hanging="2"/>
              <w:rPr>
                <w:sz w:val="20"/>
                <w:szCs w:val="20"/>
              </w:rPr>
            </w:pPr>
          </w:p>
          <w:p w:rsidR="00FE122A" w:rsidRDefault="00930345">
            <w:pPr>
              <w:ind w:left="0" w:hanging="2"/>
              <w:rPr>
                <w:sz w:val="20"/>
                <w:szCs w:val="20"/>
              </w:rPr>
            </w:pPr>
            <w:r>
              <w:rPr>
                <w:b/>
                <w:sz w:val="20"/>
                <w:szCs w:val="20"/>
              </w:rPr>
              <w:t>Objective 3:</w:t>
            </w:r>
            <w:r>
              <w:rPr>
                <w:sz w:val="20"/>
                <w:szCs w:val="20"/>
              </w:rPr>
              <w:t xml:space="preserve"> After receiving a demonstration on gesture drawing and box/cylinder figure dr</w:t>
            </w:r>
            <w:r>
              <w:rPr>
                <w:sz w:val="20"/>
                <w:szCs w:val="20"/>
              </w:rPr>
              <w:t>awing, students will be able to create a final drawing for their character design using graphite, pen and ink, and/or acrylic wash.</w:t>
            </w:r>
          </w:p>
          <w:p w:rsidR="00FE122A" w:rsidRDefault="00930345">
            <w:pPr>
              <w:numPr>
                <w:ilvl w:val="0"/>
                <w:numId w:val="30"/>
              </w:numPr>
              <w:ind w:left="0" w:hanging="2"/>
              <w:rPr>
                <w:sz w:val="20"/>
                <w:szCs w:val="20"/>
              </w:rPr>
            </w:pPr>
            <w:r>
              <w:rPr>
                <w:sz w:val="20"/>
                <w:szCs w:val="20"/>
              </w:rPr>
              <w:t>Blooms: Create</w:t>
            </w:r>
          </w:p>
          <w:p w:rsidR="00FE122A" w:rsidRDefault="00930345">
            <w:pPr>
              <w:numPr>
                <w:ilvl w:val="0"/>
                <w:numId w:val="30"/>
              </w:numPr>
              <w:ind w:left="0" w:hanging="2"/>
              <w:rPr>
                <w:sz w:val="20"/>
                <w:szCs w:val="20"/>
              </w:rPr>
            </w:pPr>
            <w:r>
              <w:rPr>
                <w:sz w:val="20"/>
                <w:szCs w:val="20"/>
              </w:rPr>
              <w:t>Standard: Invent and Discover to Create</w:t>
            </w:r>
          </w:p>
          <w:p w:rsidR="00FE122A" w:rsidRDefault="00930345">
            <w:pPr>
              <w:numPr>
                <w:ilvl w:val="0"/>
                <w:numId w:val="30"/>
              </w:numPr>
              <w:ind w:left="0" w:hanging="2"/>
              <w:rPr>
                <w:sz w:val="20"/>
                <w:szCs w:val="20"/>
              </w:rPr>
            </w:pPr>
            <w:r>
              <w:rPr>
                <w:sz w:val="20"/>
                <w:szCs w:val="20"/>
              </w:rPr>
              <w:t>GLE: Demonstrate competency in traditional and new media</w:t>
            </w:r>
          </w:p>
          <w:p w:rsidR="00FE122A" w:rsidRDefault="00930345">
            <w:pPr>
              <w:numPr>
                <w:ilvl w:val="0"/>
                <w:numId w:val="30"/>
              </w:numPr>
              <w:ind w:left="0" w:hanging="2"/>
              <w:rPr>
                <w:sz w:val="20"/>
                <w:szCs w:val="20"/>
              </w:rPr>
            </w:pPr>
            <w:r>
              <w:rPr>
                <w:sz w:val="20"/>
                <w:szCs w:val="20"/>
              </w:rPr>
              <w:t>Art Learning</w:t>
            </w:r>
            <w:r>
              <w:rPr>
                <w:sz w:val="20"/>
                <w:szCs w:val="20"/>
              </w:rPr>
              <w:t>: Materials and techniques, expressive features and inherent characteristics</w:t>
            </w:r>
          </w:p>
          <w:p w:rsidR="00FE122A" w:rsidRDefault="00930345">
            <w:pPr>
              <w:numPr>
                <w:ilvl w:val="0"/>
                <w:numId w:val="30"/>
              </w:numPr>
              <w:ind w:left="0" w:hanging="2"/>
              <w:rPr>
                <w:sz w:val="20"/>
                <w:szCs w:val="20"/>
              </w:rPr>
            </w:pPr>
            <w:r>
              <w:rPr>
                <w:sz w:val="20"/>
                <w:szCs w:val="20"/>
              </w:rPr>
              <w:t>Numeracy: drawing accurate bilateral proportion, learning how to draw foreshortened shapes turning in space</w:t>
            </w:r>
          </w:p>
          <w:p w:rsidR="00FE122A" w:rsidRDefault="00FE122A">
            <w:pPr>
              <w:ind w:left="0" w:hanging="2"/>
              <w:rPr>
                <w:sz w:val="20"/>
                <w:szCs w:val="20"/>
              </w:rPr>
            </w:pPr>
          </w:p>
          <w:p w:rsidR="00FE122A" w:rsidRDefault="00930345">
            <w:pPr>
              <w:ind w:left="0" w:hanging="2"/>
              <w:rPr>
                <w:sz w:val="20"/>
                <w:szCs w:val="20"/>
              </w:rPr>
            </w:pPr>
            <w:r>
              <w:rPr>
                <w:b/>
                <w:sz w:val="20"/>
                <w:szCs w:val="20"/>
              </w:rPr>
              <w:t xml:space="preserve">Objective 4: </w:t>
            </w:r>
            <w:r>
              <w:rPr>
                <w:sz w:val="20"/>
                <w:szCs w:val="20"/>
              </w:rPr>
              <w:t>After finishing their project, students will evaluate the strengths/areas of growth for their work and three other artists using the character design critique worksheet.</w:t>
            </w:r>
          </w:p>
          <w:p w:rsidR="00FE122A" w:rsidRDefault="00930345">
            <w:pPr>
              <w:numPr>
                <w:ilvl w:val="0"/>
                <w:numId w:val="20"/>
              </w:numPr>
              <w:ind w:left="0" w:hanging="2"/>
              <w:rPr>
                <w:sz w:val="20"/>
                <w:szCs w:val="20"/>
              </w:rPr>
            </w:pPr>
            <w:r>
              <w:rPr>
                <w:sz w:val="20"/>
                <w:szCs w:val="20"/>
              </w:rPr>
              <w:t>Blooms: Evaluate</w:t>
            </w:r>
          </w:p>
          <w:p w:rsidR="00FE122A" w:rsidRDefault="00930345">
            <w:pPr>
              <w:numPr>
                <w:ilvl w:val="0"/>
                <w:numId w:val="20"/>
              </w:numPr>
              <w:ind w:left="0" w:hanging="2"/>
              <w:rPr>
                <w:sz w:val="20"/>
                <w:szCs w:val="20"/>
              </w:rPr>
            </w:pPr>
            <w:r>
              <w:rPr>
                <w:sz w:val="20"/>
                <w:szCs w:val="20"/>
              </w:rPr>
              <w:t>Standard: Envision and Critique to Reflect</w:t>
            </w:r>
          </w:p>
          <w:p w:rsidR="00FE122A" w:rsidRDefault="00930345">
            <w:pPr>
              <w:numPr>
                <w:ilvl w:val="0"/>
                <w:numId w:val="20"/>
              </w:numPr>
              <w:ind w:left="0" w:hanging="2"/>
              <w:rPr>
                <w:sz w:val="20"/>
                <w:szCs w:val="20"/>
              </w:rPr>
            </w:pPr>
            <w:r>
              <w:rPr>
                <w:sz w:val="20"/>
                <w:szCs w:val="20"/>
              </w:rPr>
              <w:t>GLE: Reflective strategies</w:t>
            </w:r>
            <w:r>
              <w:rPr>
                <w:sz w:val="20"/>
                <w:szCs w:val="20"/>
              </w:rPr>
              <w:t xml:space="preserve"> are used to understand the creative process.</w:t>
            </w:r>
          </w:p>
          <w:p w:rsidR="00FE122A" w:rsidRDefault="00930345">
            <w:pPr>
              <w:numPr>
                <w:ilvl w:val="0"/>
                <w:numId w:val="20"/>
              </w:numPr>
              <w:ind w:left="0" w:hanging="2"/>
              <w:rPr>
                <w:sz w:val="20"/>
                <w:szCs w:val="20"/>
              </w:rPr>
            </w:pPr>
            <w:r>
              <w:rPr>
                <w:sz w:val="20"/>
                <w:szCs w:val="20"/>
              </w:rPr>
              <w:t>Art Learning: Critical Reflection</w:t>
            </w:r>
          </w:p>
          <w:p w:rsidR="00FE122A" w:rsidRDefault="00930345">
            <w:pPr>
              <w:numPr>
                <w:ilvl w:val="0"/>
                <w:numId w:val="20"/>
              </w:numPr>
              <w:ind w:left="0" w:hanging="2"/>
              <w:rPr>
                <w:sz w:val="20"/>
                <w:szCs w:val="20"/>
              </w:rPr>
            </w:pPr>
            <w:r>
              <w:rPr>
                <w:sz w:val="20"/>
                <w:szCs w:val="20"/>
              </w:rPr>
              <w:t>Literacy: character design critique worksheet</w:t>
            </w:r>
          </w:p>
        </w:tc>
      </w:tr>
    </w:tbl>
    <w:p w:rsidR="00FE122A" w:rsidRDefault="00FE122A">
      <w:pPr>
        <w:ind w:left="0" w:hanging="2"/>
      </w:pPr>
    </w:p>
    <w:tbl>
      <w:tblPr>
        <w:tblStyle w:val="a5"/>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E122A">
        <w:tc>
          <w:tcPr>
            <w:tcW w:w="14400" w:type="dxa"/>
            <w:shd w:val="clear" w:color="auto" w:fill="E0E0E0"/>
          </w:tcPr>
          <w:p w:rsidR="00FE122A" w:rsidRDefault="00930345">
            <w:pPr>
              <w:ind w:left="0" w:hanging="2"/>
              <w:rPr>
                <w:sz w:val="20"/>
                <w:szCs w:val="20"/>
              </w:rPr>
            </w:pPr>
            <w:r>
              <w:rPr>
                <w:b/>
                <w:sz w:val="20"/>
                <w:szCs w:val="20"/>
                <w:highlight w:val="yellow"/>
              </w:rPr>
              <w:t>Differentiation:</w:t>
            </w:r>
            <w:r>
              <w:rPr>
                <w:sz w:val="20"/>
                <w:szCs w:val="20"/>
              </w:rPr>
              <w:t xml:space="preserve">  </w:t>
            </w:r>
          </w:p>
          <w:p w:rsidR="00FE122A" w:rsidRDefault="00930345">
            <w:pPr>
              <w:ind w:left="0" w:hanging="2"/>
              <w:rPr>
                <w:sz w:val="16"/>
                <w:szCs w:val="16"/>
              </w:rPr>
            </w:pPr>
            <w:r>
              <w:rPr>
                <w:sz w:val="16"/>
                <w:szCs w:val="16"/>
              </w:rPr>
              <w:t xml:space="preserve">Explain </w:t>
            </w:r>
            <w:r>
              <w:rPr>
                <w:sz w:val="16"/>
                <w:szCs w:val="16"/>
                <w:u w:val="single"/>
              </w:rPr>
              <w:t>specifically</w:t>
            </w:r>
            <w:r>
              <w:rPr>
                <w:sz w:val="16"/>
                <w:szCs w:val="16"/>
              </w:rPr>
              <w:t xml:space="preserve"> how you have addressed the needs of exceptional students at both end of the skill and cognitive scale.  Describe the strategies you will use for students who are already proficient and need growth beyond what you have planned for the rest of the class, as</w:t>
            </w:r>
            <w:r>
              <w:rPr>
                <w:sz w:val="16"/>
                <w:szCs w:val="16"/>
              </w:rPr>
              <w:t xml:space="preserve"> well as modifications for students with physical and/or cognitive challenges. </w:t>
            </w:r>
            <w:r>
              <w:rPr>
                <w:b/>
                <w:sz w:val="16"/>
                <w:szCs w:val="16"/>
              </w:rPr>
              <w:t>Students must still meet the objectives</w:t>
            </w:r>
            <w:r>
              <w:rPr>
                <w:sz w:val="16"/>
                <w:szCs w:val="16"/>
              </w:rPr>
              <w:t>.</w:t>
            </w:r>
          </w:p>
        </w:tc>
      </w:tr>
    </w:tbl>
    <w:p w:rsidR="00FE122A" w:rsidRDefault="00FE122A">
      <w:pPr>
        <w:ind w:left="0" w:hanging="2"/>
      </w:pPr>
    </w:p>
    <w:tbl>
      <w:tblPr>
        <w:tblStyle w:val="a6"/>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0"/>
        <w:gridCol w:w="5320"/>
        <w:gridCol w:w="5390"/>
      </w:tblGrid>
      <w:tr w:rsidR="00FE122A">
        <w:trPr>
          <w:trHeight w:val="184"/>
        </w:trPr>
        <w:tc>
          <w:tcPr>
            <w:tcW w:w="3690" w:type="dxa"/>
            <w:vMerge w:val="restart"/>
            <w:shd w:val="clear" w:color="auto" w:fill="D9D9D9"/>
          </w:tcPr>
          <w:p w:rsidR="00FE122A" w:rsidRDefault="00930345">
            <w:pPr>
              <w:ind w:left="0" w:hanging="2"/>
              <w:rPr>
                <w:sz w:val="20"/>
                <w:szCs w:val="20"/>
              </w:rPr>
            </w:pPr>
            <w:r>
              <w:rPr>
                <w:b/>
                <w:sz w:val="20"/>
                <w:szCs w:val="20"/>
              </w:rPr>
              <w:t>Differentiation:</w:t>
            </w:r>
          </w:p>
          <w:p w:rsidR="00FE122A" w:rsidRDefault="00930345">
            <w:pPr>
              <w:ind w:left="0" w:hanging="2"/>
              <w:rPr>
                <w:sz w:val="16"/>
                <w:szCs w:val="16"/>
              </w:rPr>
            </w:pPr>
            <w:r>
              <w:rPr>
                <w:sz w:val="16"/>
                <w:szCs w:val="16"/>
              </w:rPr>
              <w:t>(Multiple means for students to access content and multiple modes for student to express understanding.)</w:t>
            </w:r>
          </w:p>
        </w:tc>
        <w:tc>
          <w:tcPr>
            <w:tcW w:w="5320" w:type="dxa"/>
            <w:shd w:val="clear" w:color="auto" w:fill="D9D9D9"/>
          </w:tcPr>
          <w:p w:rsidR="00FE122A" w:rsidRDefault="00930345">
            <w:pPr>
              <w:ind w:left="0" w:hanging="2"/>
              <w:rPr>
                <w:sz w:val="20"/>
                <w:szCs w:val="20"/>
              </w:rPr>
            </w:pPr>
            <w:r>
              <w:rPr>
                <w:b/>
                <w:sz w:val="20"/>
                <w:szCs w:val="20"/>
              </w:rPr>
              <w:t>Access</w:t>
            </w:r>
            <w:r>
              <w:rPr>
                <w:sz w:val="20"/>
                <w:szCs w:val="20"/>
              </w:rPr>
              <w:t xml:space="preserve"> </w:t>
            </w:r>
            <w:r>
              <w:rPr>
                <w:sz w:val="16"/>
                <w:szCs w:val="16"/>
              </w:rPr>
              <w:t>(Reso</w:t>
            </w:r>
            <w:r>
              <w:rPr>
                <w:sz w:val="16"/>
                <w:szCs w:val="16"/>
              </w:rPr>
              <w:t>urces and/or Process)</w:t>
            </w:r>
          </w:p>
        </w:tc>
        <w:tc>
          <w:tcPr>
            <w:tcW w:w="5390" w:type="dxa"/>
            <w:shd w:val="clear" w:color="auto" w:fill="D9D9D9"/>
          </w:tcPr>
          <w:p w:rsidR="00FE122A" w:rsidRDefault="00930345">
            <w:pPr>
              <w:ind w:left="0" w:hanging="2"/>
              <w:rPr>
                <w:sz w:val="20"/>
                <w:szCs w:val="20"/>
              </w:rPr>
            </w:pPr>
            <w:r>
              <w:rPr>
                <w:b/>
                <w:sz w:val="20"/>
                <w:szCs w:val="20"/>
              </w:rPr>
              <w:t>Expression</w:t>
            </w:r>
            <w:r>
              <w:rPr>
                <w:sz w:val="20"/>
                <w:szCs w:val="20"/>
              </w:rPr>
              <w:t xml:space="preserve"> </w:t>
            </w:r>
            <w:r>
              <w:rPr>
                <w:sz w:val="16"/>
                <w:szCs w:val="16"/>
              </w:rPr>
              <w:t>(Products and/or Performance)</w:t>
            </w:r>
          </w:p>
        </w:tc>
      </w:tr>
      <w:tr w:rsidR="00FE122A">
        <w:trPr>
          <w:trHeight w:val="20"/>
        </w:trPr>
        <w:tc>
          <w:tcPr>
            <w:tcW w:w="3690" w:type="dxa"/>
            <w:vMerge/>
            <w:shd w:val="clear" w:color="auto" w:fill="D9D9D9"/>
          </w:tcPr>
          <w:p w:rsidR="00FE122A" w:rsidRDefault="00FE122A">
            <w:pPr>
              <w:widowControl w:val="0"/>
              <w:pBdr>
                <w:top w:val="nil"/>
                <w:left w:val="nil"/>
                <w:bottom w:val="nil"/>
                <w:right w:val="nil"/>
                <w:between w:val="nil"/>
              </w:pBdr>
              <w:spacing w:line="276" w:lineRule="auto"/>
              <w:ind w:left="0" w:hanging="2"/>
              <w:rPr>
                <w:sz w:val="20"/>
                <w:szCs w:val="20"/>
              </w:rPr>
            </w:pPr>
          </w:p>
        </w:tc>
        <w:tc>
          <w:tcPr>
            <w:tcW w:w="5320" w:type="dxa"/>
            <w:tcBorders>
              <w:top w:val="nil"/>
            </w:tcBorders>
          </w:tcPr>
          <w:p w:rsidR="00FE122A" w:rsidRDefault="00930345">
            <w:pPr>
              <w:ind w:left="0" w:hanging="2"/>
              <w:rPr>
                <w:sz w:val="20"/>
                <w:szCs w:val="20"/>
                <w:u w:val="single"/>
              </w:rPr>
            </w:pPr>
            <w:r>
              <w:rPr>
                <w:sz w:val="20"/>
                <w:szCs w:val="20"/>
                <w:u w:val="single"/>
              </w:rPr>
              <w:t>ESL</w:t>
            </w:r>
          </w:p>
          <w:p w:rsidR="00FE122A" w:rsidRDefault="00930345">
            <w:pPr>
              <w:numPr>
                <w:ilvl w:val="0"/>
                <w:numId w:val="19"/>
              </w:numPr>
              <w:ind w:left="0" w:hanging="2"/>
              <w:rPr>
                <w:sz w:val="20"/>
                <w:szCs w:val="20"/>
              </w:rPr>
            </w:pPr>
            <w:r>
              <w:rPr>
                <w:sz w:val="20"/>
                <w:szCs w:val="20"/>
              </w:rPr>
              <w:t>Heavy simplification and rewording for worksheet instructions and all other worksheets</w:t>
            </w:r>
          </w:p>
          <w:p w:rsidR="00FE122A" w:rsidRDefault="00930345">
            <w:pPr>
              <w:numPr>
                <w:ilvl w:val="0"/>
                <w:numId w:val="19"/>
              </w:numPr>
              <w:ind w:left="0" w:hanging="2"/>
              <w:rPr>
                <w:sz w:val="20"/>
                <w:szCs w:val="20"/>
              </w:rPr>
            </w:pPr>
            <w:r>
              <w:rPr>
                <w:sz w:val="20"/>
                <w:szCs w:val="20"/>
              </w:rPr>
              <w:lastRenderedPageBreak/>
              <w:t>Allowing cultural influence—student can use reference photos for video games and tv shows from home country</w:t>
            </w:r>
          </w:p>
          <w:p w:rsidR="00FE122A" w:rsidRDefault="00930345">
            <w:pPr>
              <w:numPr>
                <w:ilvl w:val="0"/>
                <w:numId w:val="19"/>
              </w:numPr>
              <w:ind w:left="0" w:hanging="2"/>
              <w:rPr>
                <w:sz w:val="20"/>
                <w:szCs w:val="20"/>
              </w:rPr>
            </w:pPr>
            <w:r>
              <w:rPr>
                <w:sz w:val="20"/>
                <w:szCs w:val="20"/>
              </w:rPr>
              <w:t>Letting the student have permission to be conservative or explore character expressions based on cultural values</w:t>
            </w:r>
          </w:p>
          <w:p w:rsidR="00FE122A" w:rsidRDefault="00930345">
            <w:pPr>
              <w:numPr>
                <w:ilvl w:val="0"/>
                <w:numId w:val="19"/>
              </w:numPr>
              <w:ind w:left="0" w:hanging="2"/>
              <w:rPr>
                <w:sz w:val="20"/>
                <w:szCs w:val="20"/>
              </w:rPr>
            </w:pPr>
            <w:r>
              <w:rPr>
                <w:sz w:val="20"/>
                <w:szCs w:val="20"/>
              </w:rPr>
              <w:t>Subtitles on the videos</w:t>
            </w:r>
          </w:p>
          <w:p w:rsidR="00FE122A" w:rsidRDefault="00FE122A">
            <w:pPr>
              <w:ind w:left="0" w:hanging="2"/>
              <w:rPr>
                <w:sz w:val="20"/>
                <w:szCs w:val="20"/>
                <w:u w:val="single"/>
              </w:rPr>
            </w:pPr>
          </w:p>
          <w:p w:rsidR="00FE122A" w:rsidRDefault="00930345">
            <w:pPr>
              <w:ind w:left="0" w:hanging="2"/>
              <w:rPr>
                <w:sz w:val="20"/>
                <w:szCs w:val="20"/>
                <w:u w:val="single"/>
              </w:rPr>
            </w:pPr>
            <w:r>
              <w:rPr>
                <w:sz w:val="20"/>
                <w:szCs w:val="20"/>
                <w:u w:val="single"/>
              </w:rPr>
              <w:t>Sp. Ed.</w:t>
            </w:r>
          </w:p>
          <w:p w:rsidR="00FE122A" w:rsidRDefault="00930345">
            <w:pPr>
              <w:numPr>
                <w:ilvl w:val="0"/>
                <w:numId w:val="25"/>
              </w:numPr>
              <w:ind w:left="0" w:hanging="2"/>
              <w:rPr>
                <w:sz w:val="20"/>
                <w:szCs w:val="20"/>
              </w:rPr>
            </w:pPr>
            <w:r>
              <w:rPr>
                <w:sz w:val="20"/>
                <w:szCs w:val="20"/>
              </w:rPr>
              <w:t>Higher-functioning: draw a superhero with a specific power and an illustration to go with it</w:t>
            </w:r>
          </w:p>
          <w:p w:rsidR="00FE122A" w:rsidRDefault="00930345">
            <w:pPr>
              <w:numPr>
                <w:ilvl w:val="0"/>
                <w:numId w:val="25"/>
              </w:numPr>
              <w:ind w:left="0" w:hanging="2"/>
              <w:rPr>
                <w:sz w:val="20"/>
                <w:szCs w:val="20"/>
              </w:rPr>
            </w:pPr>
            <w:r>
              <w:rPr>
                <w:sz w:val="20"/>
                <w:szCs w:val="20"/>
              </w:rPr>
              <w:t>Nonverbal/low-functioning: practice drawing the figure and creating an animal from imagination (get help from the para on this)</w:t>
            </w:r>
          </w:p>
          <w:p w:rsidR="00FE122A" w:rsidRDefault="00930345">
            <w:pPr>
              <w:numPr>
                <w:ilvl w:val="0"/>
                <w:numId w:val="25"/>
              </w:numPr>
              <w:ind w:left="0" w:hanging="2"/>
              <w:rPr>
                <w:sz w:val="20"/>
                <w:szCs w:val="20"/>
              </w:rPr>
            </w:pPr>
            <w:r>
              <w:rPr>
                <w:sz w:val="20"/>
                <w:szCs w:val="20"/>
              </w:rPr>
              <w:t>Working with markers or colored pen</w:t>
            </w:r>
            <w:r>
              <w:rPr>
                <w:sz w:val="20"/>
                <w:szCs w:val="20"/>
              </w:rPr>
              <w:t>cils rather than graphite (unless the student is high-functioning enough to work with those materials)—make sure the grips work</w:t>
            </w:r>
          </w:p>
          <w:p w:rsidR="00FE122A" w:rsidRDefault="00FE122A">
            <w:pPr>
              <w:ind w:left="0" w:hanging="2"/>
              <w:rPr>
                <w:sz w:val="20"/>
                <w:szCs w:val="20"/>
                <w:u w:val="single"/>
              </w:rPr>
            </w:pPr>
          </w:p>
          <w:p w:rsidR="00FE122A" w:rsidRDefault="00930345">
            <w:pPr>
              <w:ind w:left="0" w:hanging="2"/>
              <w:rPr>
                <w:sz w:val="20"/>
                <w:szCs w:val="20"/>
                <w:u w:val="single"/>
              </w:rPr>
            </w:pPr>
            <w:r>
              <w:rPr>
                <w:sz w:val="20"/>
                <w:szCs w:val="20"/>
                <w:u w:val="single"/>
              </w:rPr>
              <w:t>High Functioning Autism</w:t>
            </w:r>
          </w:p>
          <w:p w:rsidR="00FE122A" w:rsidRDefault="00930345">
            <w:pPr>
              <w:numPr>
                <w:ilvl w:val="0"/>
                <w:numId w:val="17"/>
              </w:numPr>
              <w:ind w:left="0" w:hanging="2"/>
              <w:rPr>
                <w:sz w:val="20"/>
                <w:szCs w:val="20"/>
              </w:rPr>
            </w:pPr>
            <w:r>
              <w:rPr>
                <w:sz w:val="20"/>
                <w:szCs w:val="20"/>
              </w:rPr>
              <w:t>Making instructions visual. Breaking things down into smaller steps. Not overloading information on one</w:t>
            </w:r>
            <w:r>
              <w:rPr>
                <w:sz w:val="20"/>
                <w:szCs w:val="20"/>
              </w:rPr>
              <w:t xml:space="preserve"> page.</w:t>
            </w:r>
          </w:p>
          <w:p w:rsidR="00FE122A" w:rsidRDefault="00930345">
            <w:pPr>
              <w:numPr>
                <w:ilvl w:val="0"/>
                <w:numId w:val="17"/>
              </w:numPr>
              <w:ind w:left="0" w:hanging="2"/>
              <w:rPr>
                <w:sz w:val="20"/>
                <w:szCs w:val="20"/>
              </w:rPr>
            </w:pPr>
            <w:r>
              <w:rPr>
                <w:sz w:val="20"/>
                <w:szCs w:val="20"/>
              </w:rPr>
              <w:t>Allow creative freedom to some extent.</w:t>
            </w:r>
          </w:p>
          <w:p w:rsidR="00FE122A" w:rsidRDefault="00930345">
            <w:pPr>
              <w:numPr>
                <w:ilvl w:val="0"/>
                <w:numId w:val="17"/>
              </w:numPr>
              <w:ind w:left="0" w:hanging="2"/>
              <w:rPr>
                <w:sz w:val="20"/>
                <w:szCs w:val="20"/>
              </w:rPr>
            </w:pPr>
            <w:r>
              <w:rPr>
                <w:sz w:val="20"/>
                <w:szCs w:val="20"/>
              </w:rPr>
              <w:t xml:space="preserve">Work on pushing student out of comfort zone, especially if the student is used to drawing anime (but make sure that it’s a win-win situation). </w:t>
            </w:r>
          </w:p>
        </w:tc>
        <w:tc>
          <w:tcPr>
            <w:tcW w:w="5390" w:type="dxa"/>
            <w:tcBorders>
              <w:top w:val="nil"/>
            </w:tcBorders>
          </w:tcPr>
          <w:p w:rsidR="00FE122A" w:rsidRDefault="00930345">
            <w:pPr>
              <w:ind w:left="0" w:hanging="2"/>
              <w:rPr>
                <w:sz w:val="20"/>
                <w:szCs w:val="20"/>
                <w:u w:val="single"/>
              </w:rPr>
            </w:pPr>
            <w:r>
              <w:rPr>
                <w:sz w:val="20"/>
                <w:szCs w:val="20"/>
                <w:u w:val="single"/>
              </w:rPr>
              <w:lastRenderedPageBreak/>
              <w:t>ESL</w:t>
            </w:r>
          </w:p>
          <w:p w:rsidR="00FE122A" w:rsidRDefault="00930345">
            <w:pPr>
              <w:numPr>
                <w:ilvl w:val="0"/>
                <w:numId w:val="2"/>
              </w:numPr>
              <w:ind w:left="0" w:hanging="2"/>
              <w:rPr>
                <w:sz w:val="20"/>
                <w:szCs w:val="20"/>
              </w:rPr>
            </w:pPr>
            <w:r>
              <w:rPr>
                <w:sz w:val="20"/>
                <w:szCs w:val="20"/>
              </w:rPr>
              <w:t>Student can have the option to critique other students’ work that are either ESL or English speaking</w:t>
            </w:r>
          </w:p>
          <w:p w:rsidR="00FE122A" w:rsidRDefault="00930345">
            <w:pPr>
              <w:numPr>
                <w:ilvl w:val="0"/>
                <w:numId w:val="2"/>
              </w:numPr>
              <w:ind w:left="0" w:hanging="2"/>
              <w:rPr>
                <w:sz w:val="20"/>
                <w:szCs w:val="20"/>
              </w:rPr>
            </w:pPr>
            <w:r>
              <w:rPr>
                <w:sz w:val="20"/>
                <w:szCs w:val="20"/>
              </w:rPr>
              <w:lastRenderedPageBreak/>
              <w:t>Verbal or other accommodations when it comes to talking about the creative process (talk with ESL teacher about specific accommodations).</w:t>
            </w:r>
          </w:p>
          <w:p w:rsidR="00FE122A" w:rsidRDefault="00FE122A">
            <w:pPr>
              <w:ind w:left="0" w:hanging="2"/>
              <w:rPr>
                <w:sz w:val="20"/>
                <w:szCs w:val="20"/>
                <w:u w:val="single"/>
              </w:rPr>
            </w:pPr>
          </w:p>
          <w:p w:rsidR="00FE122A" w:rsidRDefault="00930345">
            <w:pPr>
              <w:ind w:left="0" w:hanging="2"/>
              <w:rPr>
                <w:sz w:val="20"/>
                <w:szCs w:val="20"/>
                <w:u w:val="single"/>
              </w:rPr>
            </w:pPr>
            <w:r>
              <w:rPr>
                <w:sz w:val="20"/>
                <w:szCs w:val="20"/>
                <w:u w:val="single"/>
              </w:rPr>
              <w:t>Sp. Ed.</w:t>
            </w:r>
          </w:p>
          <w:p w:rsidR="00FE122A" w:rsidRDefault="00930345">
            <w:pPr>
              <w:numPr>
                <w:ilvl w:val="0"/>
                <w:numId w:val="16"/>
              </w:numPr>
              <w:ind w:left="0" w:hanging="2"/>
              <w:rPr>
                <w:sz w:val="20"/>
                <w:szCs w:val="20"/>
              </w:rPr>
            </w:pPr>
            <w:r>
              <w:rPr>
                <w:sz w:val="20"/>
                <w:szCs w:val="20"/>
              </w:rPr>
              <w:t>Just dra</w:t>
            </w:r>
            <w:r>
              <w:rPr>
                <w:sz w:val="20"/>
                <w:szCs w:val="20"/>
              </w:rPr>
              <w:t xml:space="preserve">wing one cartoony gesture drawing. Still have them practice drawing the gesture and simplified human figure. </w:t>
            </w:r>
          </w:p>
          <w:p w:rsidR="00FE122A" w:rsidRDefault="00930345">
            <w:pPr>
              <w:numPr>
                <w:ilvl w:val="0"/>
                <w:numId w:val="16"/>
              </w:numPr>
              <w:ind w:left="0" w:hanging="2"/>
              <w:rPr>
                <w:sz w:val="20"/>
                <w:szCs w:val="20"/>
              </w:rPr>
            </w:pPr>
            <w:r>
              <w:rPr>
                <w:sz w:val="20"/>
                <w:szCs w:val="20"/>
              </w:rPr>
              <w:t>Critique: Having the student identify colors and emotions within the poses.</w:t>
            </w:r>
          </w:p>
          <w:p w:rsidR="00FE122A" w:rsidRDefault="00FE122A">
            <w:pPr>
              <w:ind w:left="0" w:hanging="2"/>
              <w:rPr>
                <w:sz w:val="20"/>
                <w:szCs w:val="20"/>
              </w:rPr>
            </w:pPr>
          </w:p>
          <w:p w:rsidR="00FE122A" w:rsidRDefault="00930345">
            <w:pPr>
              <w:ind w:left="0" w:hanging="2"/>
              <w:rPr>
                <w:sz w:val="20"/>
                <w:szCs w:val="20"/>
              </w:rPr>
            </w:pPr>
            <w:r>
              <w:rPr>
                <w:sz w:val="20"/>
                <w:szCs w:val="20"/>
                <w:u w:val="single"/>
              </w:rPr>
              <w:t>High Functioning Autism</w:t>
            </w:r>
          </w:p>
          <w:p w:rsidR="00FE122A" w:rsidRDefault="00930345">
            <w:pPr>
              <w:numPr>
                <w:ilvl w:val="0"/>
                <w:numId w:val="18"/>
              </w:numPr>
              <w:ind w:left="0" w:hanging="2"/>
              <w:rPr>
                <w:sz w:val="20"/>
                <w:szCs w:val="20"/>
              </w:rPr>
            </w:pPr>
            <w:r>
              <w:rPr>
                <w:sz w:val="20"/>
                <w:szCs w:val="20"/>
              </w:rPr>
              <w:t>No heavy differentiation on scale, unless the</w:t>
            </w:r>
            <w:r>
              <w:rPr>
                <w:sz w:val="20"/>
                <w:szCs w:val="20"/>
              </w:rPr>
              <w:t xml:space="preserve"> student has a slower or faster work ethic. Let the student be the guide for full creative control. </w:t>
            </w:r>
          </w:p>
        </w:tc>
      </w:tr>
      <w:tr w:rsidR="00FE122A">
        <w:trPr>
          <w:trHeight w:val="20"/>
        </w:trPr>
        <w:tc>
          <w:tcPr>
            <w:tcW w:w="3690" w:type="dxa"/>
            <w:vMerge w:val="restart"/>
            <w:shd w:val="clear" w:color="auto" w:fill="D9D9D9"/>
          </w:tcPr>
          <w:p w:rsidR="00FE122A" w:rsidRDefault="00930345">
            <w:pPr>
              <w:ind w:left="0" w:hanging="2"/>
              <w:rPr>
                <w:sz w:val="20"/>
                <w:szCs w:val="20"/>
              </w:rPr>
            </w:pPr>
            <w:r>
              <w:rPr>
                <w:b/>
                <w:sz w:val="20"/>
                <w:szCs w:val="20"/>
              </w:rPr>
              <w:lastRenderedPageBreak/>
              <w:t>Extensions for depth and complexity:</w:t>
            </w:r>
          </w:p>
        </w:tc>
        <w:tc>
          <w:tcPr>
            <w:tcW w:w="5320" w:type="dxa"/>
            <w:shd w:val="clear" w:color="auto" w:fill="D9D9D9"/>
          </w:tcPr>
          <w:p w:rsidR="00FE122A" w:rsidRDefault="00930345">
            <w:pPr>
              <w:ind w:left="0" w:hanging="2"/>
              <w:rPr>
                <w:sz w:val="20"/>
                <w:szCs w:val="20"/>
              </w:rPr>
            </w:pPr>
            <w:r>
              <w:rPr>
                <w:b/>
                <w:sz w:val="20"/>
                <w:szCs w:val="20"/>
              </w:rPr>
              <w:t>Access</w:t>
            </w:r>
            <w:r>
              <w:rPr>
                <w:sz w:val="20"/>
                <w:szCs w:val="20"/>
              </w:rPr>
              <w:t xml:space="preserve"> </w:t>
            </w:r>
            <w:r>
              <w:rPr>
                <w:sz w:val="16"/>
                <w:szCs w:val="16"/>
              </w:rPr>
              <w:t>(Resources and/or Process)</w:t>
            </w:r>
          </w:p>
        </w:tc>
        <w:tc>
          <w:tcPr>
            <w:tcW w:w="5390" w:type="dxa"/>
            <w:shd w:val="clear" w:color="auto" w:fill="D9D9D9"/>
          </w:tcPr>
          <w:p w:rsidR="00FE122A" w:rsidRDefault="00930345">
            <w:pPr>
              <w:ind w:left="0" w:hanging="2"/>
              <w:rPr>
                <w:sz w:val="20"/>
                <w:szCs w:val="20"/>
              </w:rPr>
            </w:pPr>
            <w:r>
              <w:rPr>
                <w:b/>
                <w:sz w:val="20"/>
                <w:szCs w:val="20"/>
              </w:rPr>
              <w:t>Expression</w:t>
            </w:r>
            <w:r>
              <w:rPr>
                <w:sz w:val="20"/>
                <w:szCs w:val="20"/>
              </w:rPr>
              <w:t xml:space="preserve"> </w:t>
            </w:r>
            <w:r>
              <w:rPr>
                <w:sz w:val="16"/>
                <w:szCs w:val="16"/>
              </w:rPr>
              <w:t>(Products and/or Performance)</w:t>
            </w:r>
          </w:p>
        </w:tc>
      </w:tr>
      <w:tr w:rsidR="00FE122A">
        <w:trPr>
          <w:trHeight w:val="886"/>
        </w:trPr>
        <w:tc>
          <w:tcPr>
            <w:tcW w:w="3690" w:type="dxa"/>
            <w:vMerge/>
            <w:shd w:val="clear" w:color="auto" w:fill="D9D9D9"/>
          </w:tcPr>
          <w:p w:rsidR="00FE122A" w:rsidRDefault="00FE122A">
            <w:pPr>
              <w:widowControl w:val="0"/>
              <w:pBdr>
                <w:top w:val="nil"/>
                <w:left w:val="nil"/>
                <w:bottom w:val="nil"/>
                <w:right w:val="nil"/>
                <w:between w:val="nil"/>
              </w:pBdr>
              <w:spacing w:line="276" w:lineRule="auto"/>
              <w:ind w:left="0" w:hanging="2"/>
              <w:rPr>
                <w:sz w:val="20"/>
                <w:szCs w:val="20"/>
              </w:rPr>
            </w:pPr>
          </w:p>
        </w:tc>
        <w:tc>
          <w:tcPr>
            <w:tcW w:w="5320" w:type="dxa"/>
            <w:tcBorders>
              <w:top w:val="nil"/>
            </w:tcBorders>
          </w:tcPr>
          <w:p w:rsidR="00FE122A" w:rsidRDefault="00930345">
            <w:pPr>
              <w:ind w:left="0" w:hanging="2"/>
              <w:rPr>
                <w:sz w:val="20"/>
                <w:szCs w:val="20"/>
                <w:u w:val="single"/>
              </w:rPr>
            </w:pPr>
            <w:r>
              <w:rPr>
                <w:sz w:val="20"/>
                <w:szCs w:val="20"/>
                <w:u w:val="single"/>
              </w:rPr>
              <w:t>GT</w:t>
            </w:r>
          </w:p>
          <w:p w:rsidR="00FE122A" w:rsidRDefault="00930345">
            <w:pPr>
              <w:numPr>
                <w:ilvl w:val="0"/>
                <w:numId w:val="23"/>
              </w:numPr>
              <w:ind w:left="0" w:hanging="2"/>
              <w:rPr>
                <w:sz w:val="20"/>
                <w:szCs w:val="20"/>
              </w:rPr>
            </w:pPr>
            <w:r>
              <w:rPr>
                <w:sz w:val="20"/>
                <w:szCs w:val="20"/>
              </w:rPr>
              <w:t>Really push anatomical accuracy with advanced, atelier realism skills</w:t>
            </w:r>
          </w:p>
          <w:p w:rsidR="00FE122A" w:rsidRDefault="00930345">
            <w:pPr>
              <w:numPr>
                <w:ilvl w:val="0"/>
                <w:numId w:val="23"/>
              </w:numPr>
              <w:ind w:left="0" w:hanging="2"/>
              <w:rPr>
                <w:sz w:val="20"/>
                <w:szCs w:val="20"/>
              </w:rPr>
            </w:pPr>
            <w:r>
              <w:rPr>
                <w:sz w:val="20"/>
                <w:szCs w:val="20"/>
              </w:rPr>
              <w:t>Push gestural confidence, where there is not a lot of sketchy lines (fluid strokes made only one time)</w:t>
            </w:r>
          </w:p>
          <w:p w:rsidR="00FE122A" w:rsidRDefault="00930345">
            <w:pPr>
              <w:numPr>
                <w:ilvl w:val="0"/>
                <w:numId w:val="23"/>
              </w:numPr>
              <w:ind w:left="0" w:hanging="2"/>
              <w:rPr>
                <w:sz w:val="20"/>
                <w:szCs w:val="20"/>
              </w:rPr>
            </w:pPr>
            <w:r>
              <w:rPr>
                <w:sz w:val="20"/>
                <w:szCs w:val="20"/>
              </w:rPr>
              <w:t>Focus on artistic research regarding technical skills and conceptual idea so that t</w:t>
            </w:r>
            <w:r>
              <w:rPr>
                <w:sz w:val="20"/>
                <w:szCs w:val="20"/>
              </w:rPr>
              <w:t xml:space="preserve">he student can set personal goals for technical improvement. </w:t>
            </w:r>
          </w:p>
          <w:p w:rsidR="00FE122A" w:rsidRDefault="00930345">
            <w:pPr>
              <w:numPr>
                <w:ilvl w:val="0"/>
                <w:numId w:val="23"/>
              </w:numPr>
              <w:ind w:left="0" w:hanging="2"/>
              <w:rPr>
                <w:sz w:val="20"/>
                <w:szCs w:val="20"/>
              </w:rPr>
            </w:pPr>
            <w:r>
              <w:rPr>
                <w:sz w:val="20"/>
                <w:szCs w:val="20"/>
              </w:rPr>
              <w:t>Professional presentation: student presents the work as if he/she/they were presenting it to an organization (depends on the artist’s career goals)</w:t>
            </w:r>
          </w:p>
          <w:p w:rsidR="00FE122A" w:rsidRDefault="00FE122A">
            <w:pPr>
              <w:ind w:left="0" w:hanging="2"/>
              <w:rPr>
                <w:sz w:val="20"/>
                <w:szCs w:val="20"/>
                <w:u w:val="single"/>
              </w:rPr>
            </w:pPr>
          </w:p>
          <w:p w:rsidR="00FE122A" w:rsidRDefault="00930345">
            <w:pPr>
              <w:ind w:left="0" w:hanging="2"/>
              <w:rPr>
                <w:sz w:val="20"/>
                <w:szCs w:val="20"/>
                <w:u w:val="single"/>
              </w:rPr>
            </w:pPr>
            <w:r>
              <w:rPr>
                <w:sz w:val="20"/>
                <w:szCs w:val="20"/>
                <w:u w:val="single"/>
              </w:rPr>
              <w:t>ADHD</w:t>
            </w:r>
          </w:p>
          <w:p w:rsidR="00FE122A" w:rsidRDefault="00930345">
            <w:pPr>
              <w:numPr>
                <w:ilvl w:val="0"/>
                <w:numId w:val="21"/>
              </w:numPr>
              <w:ind w:left="0" w:hanging="2"/>
              <w:rPr>
                <w:sz w:val="20"/>
                <w:szCs w:val="20"/>
              </w:rPr>
            </w:pPr>
            <w:r>
              <w:rPr>
                <w:sz w:val="20"/>
                <w:szCs w:val="20"/>
              </w:rPr>
              <w:t>Using checkmarks to get the project done</w:t>
            </w:r>
            <w:r>
              <w:rPr>
                <w:sz w:val="20"/>
                <w:szCs w:val="20"/>
              </w:rPr>
              <w:t xml:space="preserve"> if focus is a huge issue. Make an agreement with the student and checking in to see how they’re doing (let them guide the conversation). Let it be a learning experience for their own temperament.</w:t>
            </w:r>
          </w:p>
          <w:p w:rsidR="00FE122A" w:rsidRDefault="00930345">
            <w:pPr>
              <w:numPr>
                <w:ilvl w:val="0"/>
                <w:numId w:val="21"/>
              </w:numPr>
              <w:ind w:left="0" w:hanging="2"/>
              <w:rPr>
                <w:sz w:val="20"/>
                <w:szCs w:val="20"/>
              </w:rPr>
            </w:pPr>
            <w:r>
              <w:rPr>
                <w:sz w:val="20"/>
                <w:szCs w:val="20"/>
              </w:rPr>
              <w:lastRenderedPageBreak/>
              <w:t xml:space="preserve">Providing space in accordance with an IEP that will enable </w:t>
            </w:r>
            <w:r>
              <w:rPr>
                <w:sz w:val="20"/>
                <w:szCs w:val="20"/>
              </w:rPr>
              <w:t>them to work in a low distraction environment.</w:t>
            </w:r>
          </w:p>
          <w:p w:rsidR="00FE122A" w:rsidRDefault="00930345">
            <w:pPr>
              <w:numPr>
                <w:ilvl w:val="0"/>
                <w:numId w:val="21"/>
              </w:numPr>
              <w:ind w:left="0" w:hanging="2"/>
              <w:rPr>
                <w:sz w:val="20"/>
                <w:szCs w:val="20"/>
                <w:u w:val="single"/>
              </w:rPr>
            </w:pPr>
            <w:r>
              <w:rPr>
                <w:sz w:val="20"/>
                <w:szCs w:val="20"/>
              </w:rPr>
              <w:t>Put student in a seat with other students that are quiet and hard working. Do not put them near the super chatty kids.</w:t>
            </w:r>
          </w:p>
          <w:p w:rsidR="00FE122A" w:rsidRDefault="00FE122A">
            <w:pPr>
              <w:ind w:left="0" w:hanging="2"/>
            </w:pPr>
          </w:p>
        </w:tc>
        <w:tc>
          <w:tcPr>
            <w:tcW w:w="5390" w:type="dxa"/>
            <w:tcBorders>
              <w:top w:val="nil"/>
            </w:tcBorders>
          </w:tcPr>
          <w:p w:rsidR="00FE122A" w:rsidRDefault="00930345">
            <w:pPr>
              <w:ind w:left="0" w:hanging="2"/>
              <w:rPr>
                <w:sz w:val="20"/>
                <w:szCs w:val="20"/>
                <w:u w:val="single"/>
              </w:rPr>
            </w:pPr>
            <w:r>
              <w:rPr>
                <w:sz w:val="20"/>
                <w:szCs w:val="20"/>
                <w:u w:val="single"/>
              </w:rPr>
              <w:lastRenderedPageBreak/>
              <w:t>GT</w:t>
            </w:r>
          </w:p>
          <w:p w:rsidR="00FE122A" w:rsidRDefault="00930345">
            <w:pPr>
              <w:numPr>
                <w:ilvl w:val="0"/>
                <w:numId w:val="24"/>
              </w:numPr>
              <w:ind w:left="0" w:hanging="2"/>
              <w:rPr>
                <w:sz w:val="20"/>
                <w:szCs w:val="20"/>
              </w:rPr>
            </w:pPr>
            <w:r>
              <w:rPr>
                <w:sz w:val="20"/>
                <w:szCs w:val="20"/>
              </w:rPr>
              <w:t>If students want to go into AP studio, they will have to think about planning a backgr</w:t>
            </w:r>
            <w:r>
              <w:rPr>
                <w:sz w:val="20"/>
                <w:szCs w:val="20"/>
              </w:rPr>
              <w:t>ound (though it’s optional). Having a character engaged with a background makes the piece feel more complete. Student could also make a separate drawing with a background going into AP studio.</w:t>
            </w:r>
          </w:p>
          <w:p w:rsidR="00FE122A" w:rsidRDefault="00930345">
            <w:pPr>
              <w:numPr>
                <w:ilvl w:val="0"/>
                <w:numId w:val="24"/>
              </w:numPr>
              <w:ind w:left="0" w:hanging="2"/>
              <w:rPr>
                <w:sz w:val="20"/>
                <w:szCs w:val="20"/>
              </w:rPr>
            </w:pPr>
            <w:r>
              <w:rPr>
                <w:sz w:val="20"/>
                <w:szCs w:val="20"/>
              </w:rPr>
              <w:t>Pushing the rendering process with technical realism.</w:t>
            </w:r>
          </w:p>
          <w:p w:rsidR="00FE122A" w:rsidRDefault="00930345">
            <w:pPr>
              <w:numPr>
                <w:ilvl w:val="0"/>
                <w:numId w:val="24"/>
              </w:numPr>
              <w:ind w:left="0" w:hanging="2"/>
              <w:rPr>
                <w:sz w:val="20"/>
                <w:szCs w:val="20"/>
              </w:rPr>
            </w:pPr>
            <w:r>
              <w:rPr>
                <w:sz w:val="20"/>
                <w:szCs w:val="20"/>
              </w:rPr>
              <w:t>Pushing the originality of the design, potentially presenting it as a professional mock-up.</w:t>
            </w:r>
          </w:p>
          <w:p w:rsidR="00FE122A" w:rsidRDefault="00930345">
            <w:pPr>
              <w:numPr>
                <w:ilvl w:val="0"/>
                <w:numId w:val="24"/>
              </w:numPr>
              <w:ind w:left="0" w:hanging="2"/>
              <w:rPr>
                <w:sz w:val="20"/>
                <w:szCs w:val="20"/>
              </w:rPr>
            </w:pPr>
            <w:r>
              <w:rPr>
                <w:sz w:val="20"/>
                <w:szCs w:val="20"/>
              </w:rPr>
              <w:t>If student wanted to work with color in a different medium he/she they was skilled at (such as photoshop), they are welcome to try that.</w:t>
            </w:r>
          </w:p>
          <w:p w:rsidR="00FE122A" w:rsidRDefault="00FE122A">
            <w:pPr>
              <w:ind w:left="0" w:hanging="2"/>
              <w:rPr>
                <w:sz w:val="20"/>
                <w:szCs w:val="20"/>
                <w:u w:val="single"/>
              </w:rPr>
            </w:pPr>
          </w:p>
          <w:p w:rsidR="00FE122A" w:rsidRDefault="00930345">
            <w:pPr>
              <w:ind w:left="0" w:hanging="2"/>
              <w:rPr>
                <w:sz w:val="20"/>
                <w:szCs w:val="20"/>
                <w:u w:val="single"/>
              </w:rPr>
            </w:pPr>
            <w:r>
              <w:rPr>
                <w:sz w:val="20"/>
                <w:szCs w:val="20"/>
                <w:u w:val="single"/>
              </w:rPr>
              <w:t>ADHD</w:t>
            </w:r>
          </w:p>
          <w:p w:rsidR="00FE122A" w:rsidRDefault="00930345">
            <w:pPr>
              <w:numPr>
                <w:ilvl w:val="0"/>
                <w:numId w:val="22"/>
              </w:numPr>
              <w:ind w:left="0" w:hanging="2"/>
              <w:rPr>
                <w:sz w:val="20"/>
                <w:szCs w:val="20"/>
              </w:rPr>
            </w:pPr>
            <w:r>
              <w:rPr>
                <w:sz w:val="20"/>
                <w:szCs w:val="20"/>
              </w:rPr>
              <w:t xml:space="preserve">Pay attention to the </w:t>
            </w:r>
            <w:r>
              <w:rPr>
                <w:sz w:val="20"/>
                <w:szCs w:val="20"/>
              </w:rPr>
              <w:t xml:space="preserve">details of the students’ work (rushed paint strokes vs. tight, small details). Have them create a design that works for their temperament and focus—would it </w:t>
            </w:r>
            <w:r>
              <w:rPr>
                <w:sz w:val="20"/>
                <w:szCs w:val="20"/>
              </w:rPr>
              <w:lastRenderedPageBreak/>
              <w:t>be more beneficial for them to work larger and looser or would it be better for them to have tighte</w:t>
            </w:r>
            <w:r>
              <w:rPr>
                <w:sz w:val="20"/>
                <w:szCs w:val="20"/>
              </w:rPr>
              <w:t xml:space="preserve">r details and have more focus? It will ultimately depend on the student. </w:t>
            </w:r>
          </w:p>
          <w:p w:rsidR="00FE122A" w:rsidRDefault="00FE122A">
            <w:pPr>
              <w:ind w:left="0" w:hanging="2"/>
            </w:pPr>
          </w:p>
        </w:tc>
      </w:tr>
    </w:tbl>
    <w:p w:rsidR="00FE122A" w:rsidRDefault="00FE122A">
      <w:pPr>
        <w:ind w:left="0" w:hanging="2"/>
        <w:rPr>
          <w:sz w:val="18"/>
          <w:szCs w:val="18"/>
        </w:rPr>
      </w:pPr>
    </w:p>
    <w:tbl>
      <w:tblPr>
        <w:tblStyle w:val="a7"/>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E122A">
        <w:tc>
          <w:tcPr>
            <w:tcW w:w="14400" w:type="dxa"/>
            <w:shd w:val="clear" w:color="auto" w:fill="E0E0E0"/>
          </w:tcPr>
          <w:p w:rsidR="00FE122A" w:rsidRDefault="00930345">
            <w:pPr>
              <w:ind w:left="0" w:hanging="2"/>
              <w:rPr>
                <w:sz w:val="20"/>
                <w:szCs w:val="20"/>
              </w:rPr>
            </w:pPr>
            <w:r>
              <w:rPr>
                <w:b/>
                <w:sz w:val="20"/>
                <w:szCs w:val="20"/>
              </w:rPr>
              <w:t>Literacy:</w:t>
            </w:r>
          </w:p>
          <w:p w:rsidR="00FE122A" w:rsidRDefault="00930345">
            <w:pPr>
              <w:ind w:left="0" w:hanging="2"/>
              <w:rPr>
                <w:sz w:val="16"/>
                <w:szCs w:val="16"/>
              </w:rPr>
            </w:pPr>
            <w:r>
              <w:rPr>
                <w:sz w:val="16"/>
                <w:szCs w:val="16"/>
              </w:rPr>
              <w:t xml:space="preserve">List terms (vocabulary) specific to the topic that students will be introduced to in the lesson </w:t>
            </w:r>
            <w:r>
              <w:rPr>
                <w:b/>
                <w:sz w:val="16"/>
                <w:szCs w:val="16"/>
              </w:rPr>
              <w:t>and describe how literacy is integrated into the lesson.</w:t>
            </w:r>
          </w:p>
        </w:tc>
      </w:tr>
      <w:tr w:rsidR="00FE122A">
        <w:tc>
          <w:tcPr>
            <w:tcW w:w="14400" w:type="dxa"/>
          </w:tcPr>
          <w:p w:rsidR="00FE122A" w:rsidRDefault="00930345">
            <w:pPr>
              <w:ind w:left="0" w:hanging="2"/>
            </w:pPr>
            <w:r>
              <w:t xml:space="preserve">Vocabulary Words: </w:t>
            </w:r>
          </w:p>
          <w:p w:rsidR="00FE122A" w:rsidRDefault="00930345">
            <w:pPr>
              <w:numPr>
                <w:ilvl w:val="0"/>
                <w:numId w:val="5"/>
              </w:numPr>
              <w:ind w:left="0" w:hanging="2"/>
            </w:pPr>
            <w:r>
              <w:rPr>
                <w:i/>
              </w:rPr>
              <w:t xml:space="preserve">Concept Art: </w:t>
            </w:r>
            <w:r>
              <w:t>a form of illustration used to convey an idea for use in films, video games, animation, comic books, or other media before it’s put into final product. It’s also used to show the project’s progress to client’s and investors,</w:t>
            </w:r>
            <w:r>
              <w:t xml:space="preserve"> directors, and clients.</w:t>
            </w:r>
          </w:p>
          <w:p w:rsidR="00FE122A" w:rsidRDefault="00930345">
            <w:pPr>
              <w:numPr>
                <w:ilvl w:val="0"/>
                <w:numId w:val="5"/>
              </w:numPr>
              <w:ind w:left="0" w:hanging="2"/>
            </w:pPr>
            <w:r>
              <w:rPr>
                <w:i/>
              </w:rPr>
              <w:t xml:space="preserve">Character Design: </w:t>
            </w:r>
            <w:r>
              <w:t>a drawing used to standardize the appearance, pose, and gesture of a character in animation, comics, and video games.</w:t>
            </w:r>
          </w:p>
          <w:p w:rsidR="00FE122A" w:rsidRDefault="00930345">
            <w:pPr>
              <w:numPr>
                <w:ilvl w:val="0"/>
                <w:numId w:val="5"/>
              </w:numPr>
              <w:ind w:left="0" w:hanging="2"/>
            </w:pPr>
            <w:r>
              <w:rPr>
                <w:i/>
              </w:rPr>
              <w:t xml:space="preserve">Gesture Drawing: </w:t>
            </w:r>
            <w:r>
              <w:t>a loose drawing that depicts the action of a pose.</w:t>
            </w:r>
          </w:p>
          <w:p w:rsidR="00FE122A" w:rsidRDefault="00FE122A">
            <w:pPr>
              <w:ind w:left="0" w:hanging="2"/>
            </w:pPr>
          </w:p>
          <w:p w:rsidR="00FE122A" w:rsidRDefault="00930345">
            <w:pPr>
              <w:ind w:left="0" w:hanging="2"/>
            </w:pPr>
            <w:r>
              <w:t>Literacy Integration:</w:t>
            </w:r>
          </w:p>
          <w:p w:rsidR="00FE122A" w:rsidRDefault="00930345">
            <w:pPr>
              <w:numPr>
                <w:ilvl w:val="0"/>
                <w:numId w:val="7"/>
              </w:numPr>
              <w:ind w:left="0" w:hanging="2"/>
            </w:pPr>
            <w:r>
              <w:t>Idea</w:t>
            </w:r>
            <w:r>
              <w:t>tion Worksheet: Students fill out a worksheet to help them define their characters’ identities and their poses for gesture drawing.</w:t>
            </w:r>
          </w:p>
          <w:p w:rsidR="00FE122A" w:rsidRDefault="00930345">
            <w:pPr>
              <w:numPr>
                <w:ilvl w:val="0"/>
                <w:numId w:val="7"/>
              </w:numPr>
              <w:ind w:left="0" w:hanging="2"/>
            </w:pPr>
            <w:r>
              <w:t xml:space="preserve">Critique Worksheet: filling out answers for other student artists as well as their own character designs. </w:t>
            </w:r>
          </w:p>
          <w:p w:rsidR="00FE122A" w:rsidRDefault="00FE122A">
            <w:pPr>
              <w:ind w:left="0" w:hanging="2"/>
            </w:pPr>
          </w:p>
        </w:tc>
      </w:tr>
    </w:tbl>
    <w:p w:rsidR="00FE122A" w:rsidRDefault="00FE122A">
      <w:pPr>
        <w:ind w:left="0" w:hanging="2"/>
      </w:pPr>
    </w:p>
    <w:tbl>
      <w:tblPr>
        <w:tblStyle w:val="a8"/>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E122A">
        <w:tc>
          <w:tcPr>
            <w:tcW w:w="14400" w:type="dxa"/>
            <w:shd w:val="clear" w:color="auto" w:fill="E0E0E0"/>
          </w:tcPr>
          <w:p w:rsidR="00FE122A" w:rsidRDefault="00930345">
            <w:pPr>
              <w:ind w:left="0" w:hanging="2"/>
              <w:rPr>
                <w:sz w:val="20"/>
                <w:szCs w:val="20"/>
              </w:rPr>
            </w:pPr>
            <w:r>
              <w:rPr>
                <w:b/>
                <w:sz w:val="20"/>
                <w:szCs w:val="20"/>
              </w:rPr>
              <w:t>Materials:</w:t>
            </w:r>
            <w:r>
              <w:rPr>
                <w:sz w:val="20"/>
                <w:szCs w:val="20"/>
              </w:rPr>
              <w:t xml:space="preserve">  </w:t>
            </w:r>
          </w:p>
          <w:p w:rsidR="00FE122A" w:rsidRDefault="00930345">
            <w:pPr>
              <w:ind w:left="0" w:hanging="2"/>
            </w:pPr>
            <w:r>
              <w:rPr>
                <w:sz w:val="16"/>
                <w:szCs w:val="16"/>
              </w:rPr>
              <w:t xml:space="preserve">Must be grade level appropriate.  </w:t>
            </w:r>
            <w:r>
              <w:rPr>
                <w:b/>
                <w:sz w:val="16"/>
                <w:szCs w:val="16"/>
                <w:u w:val="single"/>
              </w:rPr>
              <w:t>List</w:t>
            </w:r>
            <w:r>
              <w:rPr>
                <w:b/>
                <w:sz w:val="16"/>
                <w:szCs w:val="16"/>
              </w:rPr>
              <w:t xml:space="preserve"> </w:t>
            </w:r>
            <w:r>
              <w:rPr>
                <w:sz w:val="16"/>
                <w:szCs w:val="16"/>
              </w:rPr>
              <w:t xml:space="preserve">everything you will need for this lesson, including art supplies and tools.  (These are the materials students will use.)  </w:t>
            </w:r>
            <w:r>
              <w:rPr>
                <w:b/>
                <w:sz w:val="16"/>
                <w:szCs w:val="16"/>
              </w:rPr>
              <w:t>List all materials in a bulleted format.</w:t>
            </w:r>
          </w:p>
        </w:tc>
      </w:tr>
      <w:tr w:rsidR="00FE122A">
        <w:tc>
          <w:tcPr>
            <w:tcW w:w="14400" w:type="dxa"/>
          </w:tcPr>
          <w:p w:rsidR="00FE122A" w:rsidRDefault="00930345">
            <w:pPr>
              <w:numPr>
                <w:ilvl w:val="0"/>
                <w:numId w:val="14"/>
              </w:numPr>
              <w:ind w:left="0" w:hanging="2"/>
            </w:pPr>
            <w:r>
              <w:t>Pen/ink</w:t>
            </w:r>
          </w:p>
          <w:p w:rsidR="00FE122A" w:rsidRDefault="00930345">
            <w:pPr>
              <w:numPr>
                <w:ilvl w:val="0"/>
                <w:numId w:val="14"/>
              </w:numPr>
              <w:ind w:left="0" w:hanging="2"/>
            </w:pPr>
            <w:r>
              <w:t>Pencil/graphite</w:t>
            </w:r>
          </w:p>
          <w:p w:rsidR="00FE122A" w:rsidRDefault="00930345">
            <w:pPr>
              <w:numPr>
                <w:ilvl w:val="0"/>
                <w:numId w:val="14"/>
              </w:numPr>
              <w:ind w:left="0" w:hanging="2"/>
            </w:pPr>
            <w:r>
              <w:t>15”x20” illustration board o</w:t>
            </w:r>
            <w:r>
              <w:t>r sulfite paper</w:t>
            </w:r>
          </w:p>
          <w:p w:rsidR="00FE122A" w:rsidRDefault="00930345">
            <w:pPr>
              <w:numPr>
                <w:ilvl w:val="0"/>
                <w:numId w:val="14"/>
              </w:numPr>
              <w:ind w:left="0" w:hanging="2"/>
            </w:pPr>
            <w:r>
              <w:t>Sketchbook paper</w:t>
            </w:r>
          </w:p>
          <w:p w:rsidR="00FE122A" w:rsidRDefault="00FE122A">
            <w:pPr>
              <w:ind w:left="0" w:hanging="2"/>
            </w:pPr>
          </w:p>
        </w:tc>
      </w:tr>
    </w:tbl>
    <w:p w:rsidR="00FE122A" w:rsidRDefault="00FE122A">
      <w:pPr>
        <w:ind w:left="0" w:hanging="2"/>
      </w:pPr>
    </w:p>
    <w:tbl>
      <w:tblPr>
        <w:tblStyle w:val="a9"/>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E122A">
        <w:tc>
          <w:tcPr>
            <w:tcW w:w="14400" w:type="dxa"/>
            <w:shd w:val="clear" w:color="auto" w:fill="E6E6E6"/>
          </w:tcPr>
          <w:p w:rsidR="00FE122A" w:rsidRDefault="00930345">
            <w:pPr>
              <w:pStyle w:val="Heading2"/>
              <w:ind w:left="0" w:hanging="2"/>
              <w:rPr>
                <w:b w:val="0"/>
                <w:sz w:val="20"/>
                <w:szCs w:val="20"/>
              </w:rPr>
            </w:pPr>
            <w:r>
              <w:rPr>
                <w:sz w:val="20"/>
                <w:szCs w:val="20"/>
              </w:rPr>
              <w:t>Resources:</w:t>
            </w:r>
            <w:r>
              <w:rPr>
                <w:b w:val="0"/>
                <w:sz w:val="20"/>
                <w:szCs w:val="20"/>
              </w:rPr>
              <w:t xml:space="preserve">  </w:t>
            </w:r>
          </w:p>
          <w:p w:rsidR="00FE122A" w:rsidRDefault="00930345">
            <w:pPr>
              <w:pStyle w:val="Heading2"/>
              <w:ind w:left="0" w:hanging="2"/>
              <w:rPr>
                <w:sz w:val="16"/>
                <w:szCs w:val="16"/>
              </w:rPr>
            </w:pPr>
            <w:r>
              <w:rPr>
                <w:sz w:val="16"/>
                <w:szCs w:val="16"/>
                <w:u w:val="single"/>
              </w:rPr>
              <w:t>List</w:t>
            </w:r>
            <w:r>
              <w:rPr>
                <w:sz w:val="16"/>
                <w:szCs w:val="16"/>
              </w:rPr>
              <w:t xml:space="preserve"> </w:t>
            </w:r>
            <w:r>
              <w:rPr>
                <w:b w:val="0"/>
                <w:sz w:val="16"/>
                <w:szCs w:val="16"/>
              </w:rPr>
              <w:t xml:space="preserve">all visual aids and reference material (books, slides, posters, etc. Be specific; include title, artist, etc. </w:t>
            </w:r>
            <w:r>
              <w:rPr>
                <w:sz w:val="16"/>
                <w:szCs w:val="16"/>
              </w:rPr>
              <w:t>Make reference to where the material can be found.</w:t>
            </w:r>
            <w:r>
              <w:rPr>
                <w:b w:val="0"/>
                <w:sz w:val="16"/>
                <w:szCs w:val="16"/>
              </w:rPr>
              <w:t xml:space="preserve">  (These are the resources used by the teacher to support/develop the lesson.)</w:t>
            </w:r>
            <w:r>
              <w:rPr>
                <w:sz w:val="16"/>
                <w:szCs w:val="16"/>
              </w:rPr>
              <w:t xml:space="preserve">  List all resources in a bulleted format.</w:t>
            </w:r>
          </w:p>
        </w:tc>
      </w:tr>
      <w:tr w:rsidR="00FE122A">
        <w:tc>
          <w:tcPr>
            <w:tcW w:w="14400" w:type="dxa"/>
          </w:tcPr>
          <w:p w:rsidR="00FE122A" w:rsidRDefault="00930345">
            <w:pPr>
              <w:ind w:left="0" w:hanging="2"/>
            </w:pPr>
            <w:r>
              <w:t>Videos:</w:t>
            </w:r>
          </w:p>
          <w:p w:rsidR="00FE122A" w:rsidRDefault="00FE122A">
            <w:pPr>
              <w:ind w:left="0" w:hanging="2"/>
            </w:pPr>
          </w:p>
          <w:p w:rsidR="00FE122A" w:rsidRDefault="00930345">
            <w:pPr>
              <w:ind w:left="0" w:hanging="2"/>
            </w:pPr>
            <w:r>
              <w:t xml:space="preserve">What Makes a Good Character Design: </w:t>
            </w:r>
            <w:hyperlink r:id="rId8">
              <w:r>
                <w:rPr>
                  <w:color w:val="0000FF"/>
                  <w:u w:val="single"/>
                </w:rPr>
                <w:t>https://www.youtube</w:t>
              </w:r>
              <w:r>
                <w:rPr>
                  <w:color w:val="0000FF"/>
                  <w:u w:val="single"/>
                </w:rPr>
                <w:t>.com/watch?v=euTe191sAWg&amp;t=219s</w:t>
              </w:r>
            </w:hyperlink>
          </w:p>
          <w:p w:rsidR="00FE122A" w:rsidRDefault="00930345">
            <w:pPr>
              <w:ind w:left="0" w:hanging="2"/>
            </w:pPr>
            <w:r>
              <w:t xml:space="preserve">Gym Leader Design Analysis: Kanto: </w:t>
            </w:r>
            <w:hyperlink r:id="rId9">
              <w:r>
                <w:rPr>
                  <w:color w:val="0000FF"/>
                  <w:u w:val="single"/>
                </w:rPr>
                <w:t>https://www.youtube.com/watch?v=vYNRYfqOTBs</w:t>
              </w:r>
            </w:hyperlink>
          </w:p>
          <w:p w:rsidR="00FE122A" w:rsidRDefault="00930345">
            <w:pPr>
              <w:ind w:left="0" w:hanging="2"/>
            </w:pPr>
            <w:r>
              <w:t xml:space="preserve">Draw with Me: Teen Titans Go!: </w:t>
            </w:r>
            <w:hyperlink r:id="rId10">
              <w:r>
                <w:rPr>
                  <w:color w:val="0000FF"/>
                  <w:u w:val="single"/>
                </w:rPr>
                <w:t>https://www.youtube.com/watch?v=n41YEfPnoxI</w:t>
              </w:r>
            </w:hyperlink>
          </w:p>
          <w:p w:rsidR="00FE122A" w:rsidRDefault="00930345">
            <w:pPr>
              <w:ind w:left="0" w:hanging="2"/>
            </w:pPr>
            <w:r>
              <w:t xml:space="preserve">Figure Drawing: Gesture: </w:t>
            </w:r>
            <w:hyperlink r:id="rId11">
              <w:r>
                <w:rPr>
                  <w:color w:val="0000FF"/>
                  <w:u w:val="single"/>
                </w:rPr>
                <w:t>https://www.youtube.com/watch?v=xbE0vYgng00&amp;t=128s</w:t>
              </w:r>
            </w:hyperlink>
          </w:p>
          <w:p w:rsidR="00FE122A" w:rsidRDefault="00930345">
            <w:pPr>
              <w:ind w:left="0" w:hanging="2"/>
            </w:pPr>
            <w:r>
              <w:t>How t</w:t>
            </w:r>
            <w:r>
              <w:t xml:space="preserve">o Start a Figure Drawing: </w:t>
            </w:r>
            <w:hyperlink r:id="rId12">
              <w:r>
                <w:rPr>
                  <w:color w:val="0000FF"/>
                  <w:u w:val="single"/>
                </w:rPr>
                <w:t>https://www.youtube.com/watch?v=54DBUIFJoUw</w:t>
              </w:r>
            </w:hyperlink>
          </w:p>
          <w:p w:rsidR="00FE122A" w:rsidRDefault="00930345">
            <w:pPr>
              <w:ind w:left="0" w:hanging="2"/>
            </w:pPr>
            <w:r>
              <w:t xml:space="preserve">How to Draw Dynamic Poses: Action, Foreshortening, Construction, and More: </w:t>
            </w:r>
            <w:hyperlink r:id="rId13">
              <w:r>
                <w:rPr>
                  <w:color w:val="0000FF"/>
                  <w:u w:val="single"/>
                </w:rPr>
                <w:t>https://www.youtube.com/watch?v=qupJLS5f8as</w:t>
              </w:r>
            </w:hyperlink>
          </w:p>
          <w:p w:rsidR="00FE122A" w:rsidRDefault="00930345">
            <w:pPr>
              <w:ind w:left="0" w:hanging="2"/>
            </w:pPr>
            <w:r>
              <w:lastRenderedPageBreak/>
              <w:t xml:space="preserve">How to Draw the Human Figure: Body Construction Tutorial: </w:t>
            </w:r>
            <w:hyperlink r:id="rId14">
              <w:r>
                <w:rPr>
                  <w:color w:val="0000FF"/>
                  <w:u w:val="single"/>
                </w:rPr>
                <w:t>https://www.youtube.com/watch?v=w2fKxNDsXuw</w:t>
              </w:r>
            </w:hyperlink>
          </w:p>
          <w:p w:rsidR="00FE122A" w:rsidRDefault="00930345">
            <w:pPr>
              <w:ind w:left="0" w:hanging="2"/>
            </w:pPr>
            <w:r>
              <w:t>Beginner Figure Drawing (7 of 10</w:t>
            </w:r>
            <w:r>
              <w:t xml:space="preserve">): Measurement for Proportion: </w:t>
            </w:r>
            <w:hyperlink r:id="rId15">
              <w:r>
                <w:rPr>
                  <w:color w:val="0000FF"/>
                  <w:u w:val="single"/>
                </w:rPr>
                <w:t>https://www.youtube.com/watch?v=hWzth8u2ReM</w:t>
              </w:r>
            </w:hyperlink>
          </w:p>
          <w:p w:rsidR="00FE122A" w:rsidRDefault="00FE122A">
            <w:pPr>
              <w:ind w:left="0" w:hanging="2"/>
            </w:pPr>
          </w:p>
          <w:p w:rsidR="00FE122A" w:rsidRDefault="00930345">
            <w:pPr>
              <w:ind w:left="0" w:hanging="2"/>
            </w:pPr>
            <w:r>
              <w:t xml:space="preserve">Website: </w:t>
            </w:r>
          </w:p>
          <w:p w:rsidR="00FE122A" w:rsidRDefault="00930345">
            <w:pPr>
              <w:ind w:left="0" w:hanging="2"/>
              <w:rPr>
                <w:rFonts w:ascii="Times" w:eastAsia="Times" w:hAnsi="Times" w:cs="Times"/>
                <w:color w:val="000000"/>
                <w:highlight w:val="white"/>
              </w:rPr>
            </w:pPr>
            <w:r>
              <w:t xml:space="preserve">27 Top Character Design Tips: </w:t>
            </w:r>
            <w:hyperlink r:id="rId16">
              <w:r>
                <w:rPr>
                  <w:rFonts w:ascii="Times" w:eastAsia="Times" w:hAnsi="Times" w:cs="Times"/>
                  <w:color w:val="0000FF"/>
                  <w:highlight w:val="white"/>
                  <w:u w:val="single"/>
                </w:rPr>
                <w:t>https://www.creativebloq.com/character-design/tips-5132643</w:t>
              </w:r>
            </w:hyperlink>
          </w:p>
          <w:p w:rsidR="00FE122A" w:rsidRDefault="00FE122A">
            <w:pPr>
              <w:ind w:left="0" w:hanging="2"/>
              <w:rPr>
                <w:rFonts w:ascii="Times" w:eastAsia="Times" w:hAnsi="Times" w:cs="Times"/>
                <w:color w:val="000000"/>
                <w:highlight w:val="white"/>
              </w:rPr>
            </w:pPr>
          </w:p>
          <w:p w:rsidR="00FE122A" w:rsidRDefault="00930345">
            <w:pPr>
              <w:ind w:left="0" w:hanging="2"/>
              <w:rPr>
                <w:rFonts w:ascii="Times" w:eastAsia="Times" w:hAnsi="Times" w:cs="Times"/>
                <w:color w:val="000000"/>
              </w:rPr>
            </w:pPr>
            <w:r>
              <w:rPr>
                <w:rFonts w:ascii="Times" w:eastAsia="Times" w:hAnsi="Times" w:cs="Times"/>
                <w:color w:val="000000"/>
              </w:rPr>
              <w:t>Reference Photos from Western Cartoons, Video Games, and Anime:</w:t>
            </w:r>
          </w:p>
          <w:p w:rsidR="00FE122A" w:rsidRDefault="00930345">
            <w:pPr>
              <w:ind w:left="0" w:hanging="2"/>
              <w:rPr>
                <w:rFonts w:ascii="Times" w:eastAsia="Times" w:hAnsi="Times" w:cs="Times"/>
                <w:color w:val="000000"/>
              </w:rPr>
            </w:pPr>
            <w:r>
              <w:rPr>
                <w:rFonts w:ascii="Times" w:eastAsia="Times" w:hAnsi="Times" w:cs="Times"/>
                <w:color w:val="000000"/>
              </w:rPr>
              <w:t>Western Cartoons:</w:t>
            </w:r>
          </w:p>
          <w:p w:rsidR="00FE122A" w:rsidRDefault="00930345">
            <w:pPr>
              <w:numPr>
                <w:ilvl w:val="0"/>
                <w:numId w:val="1"/>
              </w:numPr>
              <w:ind w:left="0" w:hanging="2"/>
              <w:rPr>
                <w:rFonts w:ascii="Times" w:eastAsia="Times" w:hAnsi="Times" w:cs="Times"/>
                <w:color w:val="000000"/>
              </w:rPr>
            </w:pPr>
            <w:r>
              <w:rPr>
                <w:rFonts w:ascii="Times" w:eastAsia="Times" w:hAnsi="Times" w:cs="Times"/>
                <w:color w:val="000000"/>
              </w:rPr>
              <w:t>Johnny Bravo</w:t>
            </w:r>
          </w:p>
          <w:p w:rsidR="00FE122A" w:rsidRDefault="00930345">
            <w:pPr>
              <w:numPr>
                <w:ilvl w:val="0"/>
                <w:numId w:val="1"/>
              </w:numPr>
              <w:ind w:left="0" w:hanging="2"/>
              <w:rPr>
                <w:rFonts w:ascii="Times" w:eastAsia="Times" w:hAnsi="Times" w:cs="Times"/>
                <w:color w:val="000000"/>
              </w:rPr>
            </w:pPr>
            <w:r>
              <w:rPr>
                <w:rFonts w:ascii="Times" w:eastAsia="Times" w:hAnsi="Times" w:cs="Times"/>
                <w:color w:val="000000"/>
              </w:rPr>
              <w:t>Daffy Duck</w:t>
            </w:r>
          </w:p>
          <w:p w:rsidR="00FE122A" w:rsidRDefault="00930345">
            <w:pPr>
              <w:numPr>
                <w:ilvl w:val="0"/>
                <w:numId w:val="1"/>
              </w:numPr>
              <w:ind w:left="0" w:hanging="2"/>
              <w:rPr>
                <w:rFonts w:ascii="Times" w:eastAsia="Times" w:hAnsi="Times" w:cs="Times"/>
                <w:color w:val="000000"/>
              </w:rPr>
            </w:pPr>
            <w:r>
              <w:rPr>
                <w:rFonts w:ascii="Times" w:eastAsia="Times" w:hAnsi="Times" w:cs="Times"/>
                <w:color w:val="000000"/>
              </w:rPr>
              <w:t>Ed, Edd, n Eddy</w:t>
            </w:r>
          </w:p>
          <w:p w:rsidR="00FE122A" w:rsidRDefault="00930345">
            <w:pPr>
              <w:numPr>
                <w:ilvl w:val="0"/>
                <w:numId w:val="1"/>
              </w:numPr>
              <w:ind w:left="0" w:hanging="2"/>
              <w:rPr>
                <w:rFonts w:ascii="Times" w:eastAsia="Times" w:hAnsi="Times" w:cs="Times"/>
                <w:color w:val="000000"/>
              </w:rPr>
            </w:pPr>
            <w:r>
              <w:rPr>
                <w:rFonts w:ascii="Times" w:eastAsia="Times" w:hAnsi="Times" w:cs="Times"/>
                <w:color w:val="000000"/>
              </w:rPr>
              <w:t>Batman: The Animated Series</w:t>
            </w:r>
          </w:p>
          <w:p w:rsidR="00FE122A" w:rsidRDefault="00930345">
            <w:pPr>
              <w:numPr>
                <w:ilvl w:val="0"/>
                <w:numId w:val="1"/>
              </w:numPr>
              <w:ind w:left="0" w:hanging="2"/>
              <w:rPr>
                <w:rFonts w:ascii="Times" w:eastAsia="Times" w:hAnsi="Times" w:cs="Times"/>
                <w:color w:val="000000"/>
              </w:rPr>
            </w:pPr>
            <w:r>
              <w:rPr>
                <w:rFonts w:ascii="Times" w:eastAsia="Times" w:hAnsi="Times" w:cs="Times"/>
                <w:color w:val="000000"/>
              </w:rPr>
              <w:t>WB Frog (Looney Tunes)</w:t>
            </w:r>
          </w:p>
          <w:p w:rsidR="00FE122A" w:rsidRDefault="00930345">
            <w:pPr>
              <w:numPr>
                <w:ilvl w:val="0"/>
                <w:numId w:val="1"/>
              </w:numPr>
              <w:ind w:left="0" w:hanging="2"/>
              <w:rPr>
                <w:rFonts w:ascii="Times" w:eastAsia="Times" w:hAnsi="Times" w:cs="Times"/>
                <w:color w:val="000000"/>
              </w:rPr>
            </w:pPr>
            <w:r>
              <w:rPr>
                <w:rFonts w:ascii="Times" w:eastAsia="Times" w:hAnsi="Times" w:cs="Times"/>
                <w:color w:val="000000"/>
              </w:rPr>
              <w:t>Hey Arnold</w:t>
            </w:r>
          </w:p>
          <w:p w:rsidR="00FE122A" w:rsidRDefault="00930345">
            <w:pPr>
              <w:numPr>
                <w:ilvl w:val="0"/>
                <w:numId w:val="1"/>
              </w:numPr>
              <w:ind w:left="0" w:hanging="2"/>
              <w:rPr>
                <w:rFonts w:ascii="Times" w:eastAsia="Times" w:hAnsi="Times" w:cs="Times"/>
                <w:color w:val="000000"/>
              </w:rPr>
            </w:pPr>
            <w:r>
              <w:rPr>
                <w:rFonts w:ascii="Times" w:eastAsia="Times" w:hAnsi="Times" w:cs="Times"/>
                <w:color w:val="000000"/>
              </w:rPr>
              <w:t>Kim Possible</w:t>
            </w:r>
          </w:p>
          <w:p w:rsidR="00FE122A" w:rsidRDefault="00930345">
            <w:pPr>
              <w:numPr>
                <w:ilvl w:val="0"/>
                <w:numId w:val="1"/>
              </w:numPr>
              <w:ind w:left="0" w:hanging="2"/>
              <w:rPr>
                <w:rFonts w:ascii="Times" w:eastAsia="Times" w:hAnsi="Times" w:cs="Times"/>
                <w:color w:val="000000"/>
              </w:rPr>
            </w:pPr>
            <w:r>
              <w:rPr>
                <w:rFonts w:ascii="Times" w:eastAsia="Times" w:hAnsi="Times" w:cs="Times"/>
                <w:color w:val="000000"/>
              </w:rPr>
              <w:t>Eustace (Courage the Cowardly Dog)</w:t>
            </w:r>
          </w:p>
          <w:p w:rsidR="00FE122A" w:rsidRDefault="00930345">
            <w:pPr>
              <w:numPr>
                <w:ilvl w:val="0"/>
                <w:numId w:val="1"/>
              </w:numPr>
              <w:ind w:left="0" w:hanging="2"/>
              <w:rPr>
                <w:rFonts w:ascii="Times" w:eastAsia="Times" w:hAnsi="Times" w:cs="Times"/>
                <w:color w:val="000000"/>
              </w:rPr>
            </w:pPr>
            <w:r>
              <w:rPr>
                <w:rFonts w:ascii="Times" w:eastAsia="Times" w:hAnsi="Times" w:cs="Times"/>
                <w:color w:val="000000"/>
              </w:rPr>
              <w:t>Samurai Jack and Haku</w:t>
            </w:r>
          </w:p>
          <w:p w:rsidR="00FE122A" w:rsidRDefault="00930345">
            <w:pPr>
              <w:numPr>
                <w:ilvl w:val="0"/>
                <w:numId w:val="1"/>
              </w:numPr>
              <w:ind w:left="0" w:hanging="2"/>
              <w:rPr>
                <w:rFonts w:ascii="Times" w:eastAsia="Times" w:hAnsi="Times" w:cs="Times"/>
                <w:color w:val="000000"/>
              </w:rPr>
            </w:pPr>
            <w:r>
              <w:rPr>
                <w:rFonts w:ascii="Times" w:eastAsia="Times" w:hAnsi="Times" w:cs="Times"/>
                <w:color w:val="000000"/>
              </w:rPr>
              <w:t>Spiderman in various action poses</w:t>
            </w:r>
          </w:p>
          <w:p w:rsidR="00FE122A" w:rsidRDefault="00930345">
            <w:pPr>
              <w:numPr>
                <w:ilvl w:val="0"/>
                <w:numId w:val="1"/>
              </w:numPr>
              <w:ind w:left="0" w:hanging="2"/>
              <w:rPr>
                <w:rFonts w:ascii="Times" w:eastAsia="Times" w:hAnsi="Times" w:cs="Times"/>
                <w:color w:val="000000"/>
              </w:rPr>
            </w:pPr>
            <w:r>
              <w:rPr>
                <w:rFonts w:ascii="Times" w:eastAsia="Times" w:hAnsi="Times" w:cs="Times"/>
                <w:color w:val="000000"/>
              </w:rPr>
              <w:t>Wreck It Ralph concept sketches</w:t>
            </w:r>
          </w:p>
          <w:p w:rsidR="00FE122A" w:rsidRDefault="00930345">
            <w:pPr>
              <w:numPr>
                <w:ilvl w:val="0"/>
                <w:numId w:val="1"/>
              </w:numPr>
              <w:ind w:left="0" w:hanging="2"/>
              <w:rPr>
                <w:rFonts w:ascii="Times" w:eastAsia="Times" w:hAnsi="Times" w:cs="Times"/>
                <w:color w:val="000000"/>
              </w:rPr>
            </w:pPr>
            <w:r>
              <w:rPr>
                <w:rFonts w:ascii="Times" w:eastAsia="Times" w:hAnsi="Times" w:cs="Times"/>
                <w:color w:val="000000"/>
              </w:rPr>
              <w:t>Superhero silhouettes (goal being to ask students to determine the superhero based on their silhouettes and poses)</w:t>
            </w:r>
          </w:p>
          <w:p w:rsidR="00FE122A" w:rsidRDefault="00FE122A">
            <w:pPr>
              <w:ind w:left="0" w:hanging="2"/>
              <w:rPr>
                <w:rFonts w:ascii="Times" w:eastAsia="Times" w:hAnsi="Times" w:cs="Times"/>
                <w:color w:val="000000"/>
              </w:rPr>
            </w:pPr>
          </w:p>
          <w:p w:rsidR="00FE122A" w:rsidRDefault="00930345">
            <w:pPr>
              <w:ind w:left="0" w:hanging="2"/>
              <w:rPr>
                <w:rFonts w:ascii="Times" w:eastAsia="Times" w:hAnsi="Times" w:cs="Times"/>
                <w:color w:val="000000"/>
              </w:rPr>
            </w:pPr>
            <w:r>
              <w:rPr>
                <w:rFonts w:ascii="Times" w:eastAsia="Times" w:hAnsi="Times" w:cs="Times"/>
                <w:color w:val="000000"/>
              </w:rPr>
              <w:t>Anim</w:t>
            </w:r>
            <w:r>
              <w:rPr>
                <w:rFonts w:ascii="Times" w:eastAsia="Times" w:hAnsi="Times" w:cs="Times"/>
                <w:color w:val="000000"/>
              </w:rPr>
              <w:t>e</w:t>
            </w:r>
          </w:p>
          <w:p w:rsidR="00FE122A" w:rsidRDefault="00930345">
            <w:pPr>
              <w:numPr>
                <w:ilvl w:val="0"/>
                <w:numId w:val="3"/>
              </w:numPr>
              <w:ind w:left="0" w:hanging="2"/>
              <w:rPr>
                <w:rFonts w:ascii="Times" w:eastAsia="Times" w:hAnsi="Times" w:cs="Times"/>
                <w:color w:val="000000"/>
              </w:rPr>
            </w:pPr>
            <w:r>
              <w:rPr>
                <w:rFonts w:ascii="Times" w:eastAsia="Times" w:hAnsi="Times" w:cs="Times"/>
                <w:color w:val="000000"/>
              </w:rPr>
              <w:t>Beerus (DBZ)</w:t>
            </w:r>
          </w:p>
          <w:p w:rsidR="00FE122A" w:rsidRDefault="00930345">
            <w:pPr>
              <w:numPr>
                <w:ilvl w:val="0"/>
                <w:numId w:val="3"/>
              </w:numPr>
              <w:ind w:left="0" w:hanging="2"/>
              <w:rPr>
                <w:rFonts w:ascii="Times" w:eastAsia="Times" w:hAnsi="Times" w:cs="Times"/>
                <w:color w:val="000000"/>
              </w:rPr>
            </w:pPr>
            <w:r>
              <w:rPr>
                <w:rFonts w:ascii="Times" w:eastAsia="Times" w:hAnsi="Times" w:cs="Times"/>
                <w:color w:val="000000"/>
              </w:rPr>
              <w:t>Gold Experience Requiem and Crazy Diamond (Jojo’s Bizzare Adventure)</w:t>
            </w:r>
          </w:p>
          <w:p w:rsidR="00FE122A" w:rsidRDefault="00930345">
            <w:pPr>
              <w:numPr>
                <w:ilvl w:val="0"/>
                <w:numId w:val="3"/>
              </w:numPr>
              <w:ind w:left="0" w:hanging="2"/>
              <w:rPr>
                <w:rFonts w:ascii="Times" w:eastAsia="Times" w:hAnsi="Times" w:cs="Times"/>
                <w:color w:val="000000"/>
              </w:rPr>
            </w:pPr>
            <w:r>
              <w:rPr>
                <w:rFonts w:ascii="Times" w:eastAsia="Times" w:hAnsi="Times" w:cs="Times"/>
                <w:color w:val="000000"/>
              </w:rPr>
              <w:t>Saber and Berserker (Fate Stay Night series)</w:t>
            </w:r>
          </w:p>
          <w:p w:rsidR="00FE122A" w:rsidRDefault="00930345">
            <w:pPr>
              <w:numPr>
                <w:ilvl w:val="0"/>
                <w:numId w:val="3"/>
              </w:numPr>
              <w:ind w:left="0" w:hanging="2"/>
              <w:rPr>
                <w:rFonts w:ascii="Times" w:eastAsia="Times" w:hAnsi="Times" w:cs="Times"/>
                <w:color w:val="000000"/>
              </w:rPr>
            </w:pPr>
            <w:r>
              <w:rPr>
                <w:rFonts w:ascii="Times" w:eastAsia="Times" w:hAnsi="Times" w:cs="Times"/>
                <w:color w:val="000000"/>
              </w:rPr>
              <w:t>Ruby and Weiss (RWBY)</w:t>
            </w:r>
          </w:p>
          <w:p w:rsidR="00FE122A" w:rsidRDefault="00930345">
            <w:pPr>
              <w:numPr>
                <w:ilvl w:val="0"/>
                <w:numId w:val="3"/>
              </w:numPr>
              <w:ind w:left="0" w:hanging="2"/>
              <w:rPr>
                <w:rFonts w:ascii="Times" w:eastAsia="Times" w:hAnsi="Times" w:cs="Times"/>
                <w:color w:val="000000"/>
              </w:rPr>
            </w:pPr>
            <w:r>
              <w:rPr>
                <w:rFonts w:ascii="Times" w:eastAsia="Times" w:hAnsi="Times" w:cs="Times"/>
                <w:color w:val="000000"/>
              </w:rPr>
              <w:t>Sailor Moon</w:t>
            </w:r>
          </w:p>
          <w:p w:rsidR="00FE122A" w:rsidRDefault="00930345">
            <w:pPr>
              <w:numPr>
                <w:ilvl w:val="0"/>
                <w:numId w:val="3"/>
              </w:numPr>
              <w:ind w:left="0" w:hanging="2"/>
              <w:rPr>
                <w:rFonts w:ascii="Times" w:eastAsia="Times" w:hAnsi="Times" w:cs="Times"/>
                <w:color w:val="000000"/>
              </w:rPr>
            </w:pPr>
            <w:r>
              <w:rPr>
                <w:rFonts w:ascii="Times" w:eastAsia="Times" w:hAnsi="Times" w:cs="Times"/>
                <w:color w:val="000000"/>
              </w:rPr>
              <w:t>Kamina (Gurren Lagann)</w:t>
            </w:r>
          </w:p>
          <w:p w:rsidR="00FE122A" w:rsidRDefault="00930345">
            <w:pPr>
              <w:numPr>
                <w:ilvl w:val="0"/>
                <w:numId w:val="3"/>
              </w:numPr>
              <w:ind w:left="0" w:hanging="2"/>
              <w:rPr>
                <w:rFonts w:ascii="Times" w:eastAsia="Times" w:hAnsi="Times" w:cs="Times"/>
                <w:color w:val="000000"/>
              </w:rPr>
            </w:pPr>
            <w:r>
              <w:rPr>
                <w:rFonts w:ascii="Times" w:eastAsia="Times" w:hAnsi="Times" w:cs="Times"/>
                <w:color w:val="000000"/>
              </w:rPr>
              <w:t>Omnimon (Digimon)</w:t>
            </w:r>
          </w:p>
          <w:p w:rsidR="00FE122A" w:rsidRDefault="00930345">
            <w:pPr>
              <w:numPr>
                <w:ilvl w:val="0"/>
                <w:numId w:val="3"/>
              </w:numPr>
              <w:ind w:left="0" w:hanging="2"/>
              <w:rPr>
                <w:rFonts w:ascii="Times" w:eastAsia="Times" w:hAnsi="Times" w:cs="Times"/>
                <w:color w:val="000000"/>
              </w:rPr>
            </w:pPr>
            <w:r>
              <w:rPr>
                <w:rFonts w:ascii="Times" w:eastAsia="Times" w:hAnsi="Times" w:cs="Times"/>
                <w:color w:val="000000"/>
              </w:rPr>
              <w:t>Hisoka (Hunter x Hunter)</w:t>
            </w:r>
          </w:p>
          <w:p w:rsidR="00FE122A" w:rsidRDefault="00930345">
            <w:pPr>
              <w:numPr>
                <w:ilvl w:val="0"/>
                <w:numId w:val="3"/>
              </w:numPr>
              <w:ind w:left="0" w:hanging="2"/>
              <w:rPr>
                <w:rFonts w:ascii="Times" w:eastAsia="Times" w:hAnsi="Times" w:cs="Times"/>
                <w:color w:val="000000"/>
              </w:rPr>
            </w:pPr>
            <w:r>
              <w:rPr>
                <w:rFonts w:ascii="Times" w:eastAsia="Times" w:hAnsi="Times" w:cs="Times"/>
                <w:color w:val="000000"/>
              </w:rPr>
              <w:t>Levi (Attack on Titan)</w:t>
            </w:r>
          </w:p>
          <w:p w:rsidR="00FE122A" w:rsidRDefault="00930345">
            <w:pPr>
              <w:numPr>
                <w:ilvl w:val="0"/>
                <w:numId w:val="3"/>
              </w:numPr>
              <w:ind w:left="0" w:hanging="2"/>
              <w:rPr>
                <w:rFonts w:ascii="Times" w:eastAsia="Times" w:hAnsi="Times" w:cs="Times"/>
                <w:color w:val="000000"/>
              </w:rPr>
            </w:pPr>
            <w:r>
              <w:rPr>
                <w:rFonts w:ascii="Times" w:eastAsia="Times" w:hAnsi="Times" w:cs="Times"/>
                <w:color w:val="000000"/>
              </w:rPr>
              <w:t>Dand</w:t>
            </w:r>
            <w:r>
              <w:rPr>
                <w:rFonts w:ascii="Times" w:eastAsia="Times" w:hAnsi="Times" w:cs="Times"/>
                <w:color w:val="000000"/>
              </w:rPr>
              <w:t>y, Meow, and QT (Space Dandy)</w:t>
            </w:r>
          </w:p>
          <w:p w:rsidR="00FE122A" w:rsidRDefault="00FE122A">
            <w:pPr>
              <w:ind w:left="0" w:hanging="2"/>
              <w:rPr>
                <w:rFonts w:ascii="Times" w:eastAsia="Times" w:hAnsi="Times" w:cs="Times"/>
                <w:color w:val="000000"/>
              </w:rPr>
            </w:pPr>
          </w:p>
          <w:p w:rsidR="00FE122A" w:rsidRDefault="00930345">
            <w:pPr>
              <w:ind w:left="0" w:hanging="2"/>
            </w:pPr>
            <w:r>
              <w:t>Video Games</w:t>
            </w:r>
          </w:p>
          <w:p w:rsidR="00FE122A" w:rsidRDefault="00930345">
            <w:pPr>
              <w:numPr>
                <w:ilvl w:val="0"/>
                <w:numId w:val="4"/>
              </w:numPr>
              <w:ind w:left="0" w:hanging="2"/>
            </w:pPr>
            <w:r>
              <w:t>Link, Zelda, and Sheik (Legend of Zelda and Super Smash Bros. Ultimate)</w:t>
            </w:r>
          </w:p>
          <w:p w:rsidR="00FE122A" w:rsidRDefault="00930345">
            <w:pPr>
              <w:numPr>
                <w:ilvl w:val="0"/>
                <w:numId w:val="4"/>
              </w:numPr>
              <w:ind w:left="0" w:hanging="2"/>
            </w:pPr>
            <w:r>
              <w:t>Inklings (Splatoon)</w:t>
            </w:r>
          </w:p>
          <w:p w:rsidR="00FE122A" w:rsidRDefault="00930345">
            <w:pPr>
              <w:numPr>
                <w:ilvl w:val="0"/>
                <w:numId w:val="4"/>
              </w:numPr>
              <w:ind w:left="0" w:hanging="2"/>
            </w:pPr>
            <w:r>
              <w:t>Journey concept art</w:t>
            </w:r>
          </w:p>
          <w:p w:rsidR="00FE122A" w:rsidRDefault="00930345">
            <w:pPr>
              <w:numPr>
                <w:ilvl w:val="0"/>
                <w:numId w:val="4"/>
              </w:numPr>
              <w:ind w:left="0" w:hanging="2"/>
            </w:pPr>
            <w:r>
              <w:lastRenderedPageBreak/>
              <w:t>Bloater zombie (The Last of Us)</w:t>
            </w:r>
          </w:p>
          <w:p w:rsidR="00FE122A" w:rsidRDefault="00930345">
            <w:pPr>
              <w:numPr>
                <w:ilvl w:val="0"/>
                <w:numId w:val="4"/>
              </w:numPr>
              <w:ind w:left="0" w:hanging="2"/>
            </w:pPr>
            <w:r>
              <w:t>Lucina and Elise (Fire Emblem series)</w:t>
            </w:r>
          </w:p>
          <w:p w:rsidR="00FE122A" w:rsidRDefault="00930345">
            <w:pPr>
              <w:numPr>
                <w:ilvl w:val="0"/>
                <w:numId w:val="4"/>
              </w:numPr>
              <w:ind w:left="0" w:hanging="2"/>
            </w:pPr>
            <w:r>
              <w:t>Cloud (Final Fantasy)</w:t>
            </w:r>
          </w:p>
          <w:p w:rsidR="00FE122A" w:rsidRDefault="00930345">
            <w:pPr>
              <w:numPr>
                <w:ilvl w:val="0"/>
                <w:numId w:val="4"/>
              </w:numPr>
              <w:ind w:left="0" w:hanging="2"/>
            </w:pPr>
            <w:r>
              <w:t>Hollow Knight</w:t>
            </w:r>
          </w:p>
          <w:p w:rsidR="00FE122A" w:rsidRDefault="00930345">
            <w:pPr>
              <w:numPr>
                <w:ilvl w:val="0"/>
                <w:numId w:val="4"/>
              </w:numPr>
              <w:ind w:left="0" w:hanging="2"/>
            </w:pPr>
            <w:r>
              <w:t>Various characters from Shovel Knight</w:t>
            </w:r>
          </w:p>
          <w:p w:rsidR="00FE122A" w:rsidRDefault="00930345">
            <w:pPr>
              <w:numPr>
                <w:ilvl w:val="0"/>
                <w:numId w:val="4"/>
              </w:numPr>
              <w:ind w:left="0" w:hanging="2"/>
            </w:pPr>
            <w:r>
              <w:t>Bosses from Furi</w:t>
            </w:r>
          </w:p>
          <w:p w:rsidR="00FE122A" w:rsidRDefault="00FE122A">
            <w:pPr>
              <w:ind w:left="0" w:hanging="2"/>
            </w:pPr>
          </w:p>
        </w:tc>
      </w:tr>
    </w:tbl>
    <w:p w:rsidR="00FE122A" w:rsidRDefault="00FE122A">
      <w:pPr>
        <w:ind w:left="0" w:hanging="2"/>
      </w:pPr>
    </w:p>
    <w:tbl>
      <w:tblPr>
        <w:tblStyle w:val="aa"/>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E122A">
        <w:tc>
          <w:tcPr>
            <w:tcW w:w="14400" w:type="dxa"/>
            <w:shd w:val="clear" w:color="auto" w:fill="E0E0E0"/>
          </w:tcPr>
          <w:p w:rsidR="00FE122A" w:rsidRDefault="00930345">
            <w:pPr>
              <w:ind w:left="0" w:hanging="2"/>
              <w:rPr>
                <w:sz w:val="20"/>
                <w:szCs w:val="20"/>
              </w:rPr>
            </w:pPr>
            <w:r>
              <w:rPr>
                <w:b/>
                <w:sz w:val="20"/>
                <w:szCs w:val="20"/>
              </w:rPr>
              <w:t xml:space="preserve">Preparation:  </w:t>
            </w:r>
          </w:p>
          <w:p w:rsidR="00FE122A" w:rsidRDefault="00930345">
            <w:pPr>
              <w:ind w:left="0" w:hanging="2"/>
              <w:rPr>
                <w:sz w:val="16"/>
                <w:szCs w:val="16"/>
              </w:rPr>
            </w:pPr>
            <w:r>
              <w:rPr>
                <w:sz w:val="16"/>
                <w:szCs w:val="16"/>
              </w:rPr>
              <w:t xml:space="preserve">What do you need to prepare for this experience? </w:t>
            </w:r>
            <w:r>
              <w:rPr>
                <w:b/>
                <w:sz w:val="16"/>
                <w:szCs w:val="16"/>
              </w:rPr>
              <w:t>List steps of preparation in a bulleted format.</w:t>
            </w:r>
          </w:p>
        </w:tc>
      </w:tr>
      <w:tr w:rsidR="00FE122A">
        <w:tc>
          <w:tcPr>
            <w:tcW w:w="14400" w:type="dxa"/>
          </w:tcPr>
          <w:p w:rsidR="00FE122A" w:rsidRDefault="00930345">
            <w:pPr>
              <w:ind w:left="0" w:hanging="2"/>
            </w:pPr>
            <w:r>
              <w:t>Teacher example: one realistic pose and one gestural cartoony pose (with six gestures)</w:t>
            </w:r>
          </w:p>
          <w:p w:rsidR="00FE122A" w:rsidRDefault="00930345">
            <w:pPr>
              <w:numPr>
                <w:ilvl w:val="0"/>
                <w:numId w:val="11"/>
              </w:numPr>
              <w:ind w:left="0" w:hanging="2"/>
            </w:pPr>
            <w:r>
              <w:t>Thumbnail sketches and final project examples—try to use the same character for each one</w:t>
            </w:r>
          </w:p>
          <w:p w:rsidR="00FE122A" w:rsidRDefault="00FE122A">
            <w:pPr>
              <w:ind w:left="0" w:hanging="2"/>
            </w:pPr>
          </w:p>
          <w:p w:rsidR="00FE122A" w:rsidRDefault="00930345">
            <w:pPr>
              <w:ind w:left="0" w:hanging="2"/>
            </w:pPr>
            <w:r>
              <w:t>Setting up teacher website with resources</w:t>
            </w:r>
          </w:p>
          <w:p w:rsidR="00FE122A" w:rsidRDefault="00FE122A">
            <w:pPr>
              <w:ind w:left="0" w:hanging="2"/>
            </w:pPr>
          </w:p>
          <w:p w:rsidR="00FE122A" w:rsidRDefault="00930345">
            <w:pPr>
              <w:ind w:left="0" w:hanging="2"/>
            </w:pPr>
            <w:r>
              <w:t>Make sure students have ample sketchbook paper in either a sketchbook or a binder.</w:t>
            </w:r>
          </w:p>
          <w:p w:rsidR="00FE122A" w:rsidRDefault="00FE122A">
            <w:pPr>
              <w:ind w:left="0" w:hanging="2"/>
            </w:pPr>
          </w:p>
          <w:p w:rsidR="00FE122A" w:rsidRDefault="00930345">
            <w:pPr>
              <w:ind w:left="0" w:hanging="2"/>
            </w:pPr>
            <w:r>
              <w:t>Get a survey of students that want to use paper vs. illustration board or watercolor paper (if they want to do a light acrylic wash)</w:t>
            </w:r>
          </w:p>
          <w:p w:rsidR="00FE122A" w:rsidRDefault="00FE122A">
            <w:pPr>
              <w:ind w:left="0" w:hanging="2"/>
            </w:pPr>
          </w:p>
          <w:p w:rsidR="00FE122A" w:rsidRDefault="00930345">
            <w:pPr>
              <w:ind w:left="0" w:hanging="2"/>
            </w:pPr>
            <w:r>
              <w:t>Get reference images and worksheets pr</w:t>
            </w:r>
            <w:r>
              <w:t>epared accordingly.</w:t>
            </w:r>
          </w:p>
        </w:tc>
      </w:tr>
    </w:tbl>
    <w:p w:rsidR="00FE122A" w:rsidRDefault="00FE122A">
      <w:pPr>
        <w:ind w:left="0" w:hanging="2"/>
      </w:pPr>
    </w:p>
    <w:tbl>
      <w:tblPr>
        <w:tblStyle w:val="ab"/>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E122A">
        <w:tc>
          <w:tcPr>
            <w:tcW w:w="14400" w:type="dxa"/>
            <w:shd w:val="clear" w:color="auto" w:fill="E0E0E0"/>
          </w:tcPr>
          <w:p w:rsidR="00FE122A" w:rsidRDefault="00930345">
            <w:pPr>
              <w:pStyle w:val="Heading2"/>
              <w:ind w:left="0" w:hanging="2"/>
              <w:rPr>
                <w:b w:val="0"/>
                <w:sz w:val="20"/>
                <w:szCs w:val="20"/>
              </w:rPr>
            </w:pPr>
            <w:r>
              <w:rPr>
                <w:sz w:val="20"/>
                <w:szCs w:val="20"/>
              </w:rPr>
              <w:t xml:space="preserve">Safety: </w:t>
            </w:r>
          </w:p>
          <w:p w:rsidR="00FE122A" w:rsidRDefault="00930345">
            <w:pPr>
              <w:pStyle w:val="Heading2"/>
              <w:ind w:left="0" w:hanging="2"/>
              <w:rPr>
                <w:sz w:val="16"/>
                <w:szCs w:val="16"/>
              </w:rPr>
            </w:pPr>
            <w:r>
              <w:rPr>
                <w:b w:val="0"/>
                <w:sz w:val="16"/>
                <w:szCs w:val="16"/>
              </w:rPr>
              <w:t>Be specific about the safety procedures that need to be addressed with students.</w:t>
            </w:r>
            <w:r>
              <w:rPr>
                <w:sz w:val="16"/>
                <w:szCs w:val="16"/>
              </w:rPr>
              <w:t xml:space="preserve"> List all safety issue in a bulleted format.</w:t>
            </w:r>
          </w:p>
        </w:tc>
      </w:tr>
      <w:tr w:rsidR="00FE122A">
        <w:tc>
          <w:tcPr>
            <w:tcW w:w="14400" w:type="dxa"/>
          </w:tcPr>
          <w:p w:rsidR="00FE122A" w:rsidRDefault="00930345">
            <w:pPr>
              <w:ind w:left="0" w:hanging="2"/>
            </w:pPr>
            <w:r>
              <w:t>No safety issues. However, students are required to make sure their designs are school-appropriate.</w:t>
            </w:r>
          </w:p>
        </w:tc>
      </w:tr>
    </w:tbl>
    <w:p w:rsidR="00FE122A" w:rsidRDefault="00FE122A">
      <w:pPr>
        <w:ind w:left="0" w:hanging="2"/>
      </w:pPr>
    </w:p>
    <w:tbl>
      <w:tblPr>
        <w:tblStyle w:val="ac"/>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E122A">
        <w:tc>
          <w:tcPr>
            <w:tcW w:w="14400" w:type="dxa"/>
            <w:shd w:val="clear" w:color="auto" w:fill="E0E0E0"/>
          </w:tcPr>
          <w:p w:rsidR="00FE122A" w:rsidRDefault="00930345">
            <w:pPr>
              <w:ind w:left="0" w:hanging="2"/>
              <w:rPr>
                <w:sz w:val="20"/>
                <w:szCs w:val="20"/>
              </w:rPr>
            </w:pPr>
            <w:r>
              <w:rPr>
                <w:b/>
                <w:sz w:val="20"/>
                <w:szCs w:val="20"/>
              </w:rPr>
              <w:t>Action to</w:t>
            </w:r>
            <w:r>
              <w:rPr>
                <w:sz w:val="20"/>
                <w:szCs w:val="20"/>
              </w:rPr>
              <w:t xml:space="preserve"> </w:t>
            </w:r>
            <w:r>
              <w:rPr>
                <w:b/>
                <w:sz w:val="20"/>
                <w:szCs w:val="20"/>
              </w:rPr>
              <w:t>motivate/Inquiry Questions:</w:t>
            </w:r>
            <w:r>
              <w:rPr>
                <w:sz w:val="20"/>
                <w:szCs w:val="20"/>
              </w:rPr>
              <w:t xml:space="preserve">  </w:t>
            </w:r>
          </w:p>
          <w:p w:rsidR="00FE122A" w:rsidRDefault="00930345">
            <w:pPr>
              <w:ind w:left="0" w:hanging="2"/>
              <w:rPr>
                <w:sz w:val="16"/>
                <w:szCs w:val="16"/>
              </w:rPr>
            </w:pPr>
            <w:r>
              <w:rPr>
                <w:sz w:val="16"/>
                <w:szCs w:val="16"/>
              </w:rPr>
              <w:t xml:space="preserve">Describe how you will begin the lesson to </w:t>
            </w:r>
            <w:r>
              <w:rPr>
                <w:b/>
                <w:sz w:val="16"/>
                <w:szCs w:val="16"/>
              </w:rPr>
              <w:t>stimulate student’s interest</w:t>
            </w:r>
            <w:r>
              <w:rPr>
                <w:sz w:val="16"/>
                <w:szCs w:val="16"/>
              </w:rPr>
              <w:t xml:space="preserve">. How will you pique their curiosity and make them interested and excited about the lesson? </w:t>
            </w:r>
            <w:r>
              <w:rPr>
                <w:b/>
                <w:sz w:val="16"/>
                <w:szCs w:val="16"/>
              </w:rPr>
              <w:t>What inquiry questions will you pose?</w:t>
            </w:r>
            <w:r>
              <w:rPr>
                <w:sz w:val="16"/>
                <w:szCs w:val="16"/>
              </w:rPr>
              <w:t xml:space="preserve"> Be specific a</w:t>
            </w:r>
            <w:r>
              <w:rPr>
                <w:sz w:val="16"/>
                <w:szCs w:val="16"/>
              </w:rPr>
              <w:t xml:space="preserve">bout what </w:t>
            </w:r>
            <w:r>
              <w:rPr>
                <w:b/>
                <w:sz w:val="16"/>
                <w:szCs w:val="16"/>
                <w:u w:val="single"/>
              </w:rPr>
              <w:t>you will say and do</w:t>
            </w:r>
            <w:r>
              <w:rPr>
                <w:sz w:val="16"/>
                <w:szCs w:val="16"/>
              </w:rPr>
              <w:t xml:space="preserve"> to motivate students and get them thinking and ready to participate. Be aware of the varying range of learning styles/intelligences of your students. Some ideas might include: telling a story, posing a series of questions, rol</w:t>
            </w:r>
            <w:r>
              <w:rPr>
                <w:sz w:val="16"/>
                <w:szCs w:val="16"/>
              </w:rPr>
              <w:t>e-playing, etc.</w:t>
            </w:r>
          </w:p>
        </w:tc>
      </w:tr>
      <w:tr w:rsidR="00FE122A">
        <w:tc>
          <w:tcPr>
            <w:tcW w:w="14400" w:type="dxa"/>
          </w:tcPr>
          <w:p w:rsidR="00FE122A" w:rsidRDefault="00930345">
            <w:pPr>
              <w:ind w:left="0" w:hanging="2"/>
              <w:rPr>
                <w:sz w:val="20"/>
                <w:szCs w:val="20"/>
              </w:rPr>
            </w:pPr>
            <w:r>
              <w:rPr>
                <w:sz w:val="20"/>
                <w:szCs w:val="20"/>
              </w:rPr>
              <w:t>Introduce the project.</w:t>
            </w:r>
          </w:p>
          <w:p w:rsidR="00FE122A" w:rsidRDefault="00930345">
            <w:pPr>
              <w:numPr>
                <w:ilvl w:val="0"/>
                <w:numId w:val="10"/>
              </w:numPr>
              <w:ind w:left="0" w:hanging="2"/>
              <w:rPr>
                <w:sz w:val="20"/>
                <w:szCs w:val="20"/>
              </w:rPr>
            </w:pPr>
            <w:r>
              <w:rPr>
                <w:sz w:val="20"/>
                <w:szCs w:val="20"/>
              </w:rPr>
              <w:t xml:space="preserve">Pre-assess vocabulary words (character design and concept art) and why this type of art is important. </w:t>
            </w:r>
          </w:p>
          <w:p w:rsidR="00FE122A" w:rsidRDefault="00930345">
            <w:pPr>
              <w:numPr>
                <w:ilvl w:val="0"/>
                <w:numId w:val="10"/>
              </w:numPr>
              <w:ind w:left="0" w:hanging="2"/>
              <w:rPr>
                <w:sz w:val="20"/>
                <w:szCs w:val="20"/>
              </w:rPr>
            </w:pPr>
            <w:r>
              <w:rPr>
                <w:sz w:val="20"/>
                <w:szCs w:val="20"/>
              </w:rPr>
              <w:t xml:space="preserve">Watch video--What Makes a Good Character Design: </w:t>
            </w:r>
            <w:hyperlink r:id="rId17">
              <w:r>
                <w:rPr>
                  <w:color w:val="0000FF"/>
                  <w:sz w:val="20"/>
                  <w:szCs w:val="20"/>
                  <w:u w:val="single"/>
                </w:rPr>
                <w:t>https://www.youtube.com/watch?v=euTe191sAWg&amp;t=219s</w:t>
              </w:r>
            </w:hyperlink>
          </w:p>
          <w:p w:rsidR="00FE122A" w:rsidRDefault="00930345">
            <w:pPr>
              <w:numPr>
                <w:ilvl w:val="0"/>
                <w:numId w:val="10"/>
              </w:numPr>
              <w:ind w:left="0" w:hanging="2"/>
              <w:rPr>
                <w:sz w:val="20"/>
                <w:szCs w:val="20"/>
              </w:rPr>
            </w:pPr>
            <w:r>
              <w:rPr>
                <w:sz w:val="20"/>
                <w:szCs w:val="20"/>
              </w:rPr>
              <w:t>Discussion about silhouettes: good character design must have a good silhouette. This means that the character can use all of its definin</w:t>
            </w:r>
            <w:r>
              <w:rPr>
                <w:sz w:val="20"/>
                <w:szCs w:val="20"/>
              </w:rPr>
              <w:t xml:space="preserve">g features, but the viewer can still identify the character and what his/her/their personality is. Show superhero silhouette and have the students identify which superheroes are which and how they can tell. </w:t>
            </w:r>
          </w:p>
          <w:p w:rsidR="00FE122A" w:rsidRDefault="00930345">
            <w:pPr>
              <w:numPr>
                <w:ilvl w:val="0"/>
                <w:numId w:val="10"/>
              </w:numPr>
              <w:ind w:left="0" w:hanging="2"/>
              <w:rPr>
                <w:sz w:val="20"/>
                <w:szCs w:val="20"/>
              </w:rPr>
            </w:pPr>
            <w:r>
              <w:rPr>
                <w:sz w:val="20"/>
                <w:szCs w:val="20"/>
              </w:rPr>
              <w:t>Group Discussion: Analyzing characteristics of a</w:t>
            </w:r>
            <w:r>
              <w:rPr>
                <w:sz w:val="20"/>
                <w:szCs w:val="20"/>
              </w:rPr>
              <w:t xml:space="preserve"> character design (compare Zelda and Sheik). Zelda and Sheik are essentially the same character. What do their costumes, gestures/action poses, and facial expressions tell us about their personalities and their fighting styles?</w:t>
            </w:r>
          </w:p>
          <w:p w:rsidR="00FE122A" w:rsidRDefault="00930345">
            <w:pPr>
              <w:numPr>
                <w:ilvl w:val="0"/>
                <w:numId w:val="10"/>
              </w:numPr>
              <w:ind w:left="0" w:hanging="2"/>
            </w:pPr>
            <w:r>
              <w:rPr>
                <w:sz w:val="20"/>
                <w:szCs w:val="20"/>
              </w:rPr>
              <w:t>Gallery Walk Activity: stude</w:t>
            </w:r>
            <w:r>
              <w:rPr>
                <w:sz w:val="20"/>
                <w:szCs w:val="20"/>
              </w:rPr>
              <w:t>nts are given a character design analysis sheet and have to analyze the qualities of the design.</w:t>
            </w:r>
            <w:r>
              <w:t xml:space="preserve"> </w:t>
            </w:r>
          </w:p>
          <w:p w:rsidR="00FE122A" w:rsidRDefault="00930345">
            <w:pPr>
              <w:numPr>
                <w:ilvl w:val="0"/>
                <w:numId w:val="10"/>
              </w:numPr>
              <w:ind w:left="0" w:hanging="2"/>
              <w:rPr>
                <w:sz w:val="20"/>
                <w:szCs w:val="20"/>
              </w:rPr>
            </w:pPr>
            <w:r>
              <w:rPr>
                <w:sz w:val="20"/>
                <w:szCs w:val="20"/>
              </w:rPr>
              <w:t>Johnny Bravo, Aku, Kamina, Weiss, The Scale (Furi), Inkling</w:t>
            </w:r>
          </w:p>
          <w:p w:rsidR="00FE122A" w:rsidRDefault="00930345">
            <w:pPr>
              <w:numPr>
                <w:ilvl w:val="0"/>
                <w:numId w:val="10"/>
              </w:numPr>
              <w:ind w:left="0" w:hanging="2"/>
            </w:pPr>
            <w:r>
              <w:rPr>
                <w:sz w:val="20"/>
                <w:szCs w:val="20"/>
              </w:rPr>
              <w:t>Students will be given fifteen minutes total to analyze at least three of these designs.</w:t>
            </w:r>
          </w:p>
          <w:p w:rsidR="00FE122A" w:rsidRDefault="00930345">
            <w:pPr>
              <w:numPr>
                <w:ilvl w:val="0"/>
                <w:numId w:val="10"/>
              </w:numPr>
              <w:ind w:left="0" w:hanging="2"/>
            </w:pPr>
            <w:r>
              <w:rPr>
                <w:sz w:val="20"/>
                <w:szCs w:val="20"/>
              </w:rPr>
              <w:t>Group dis</w:t>
            </w:r>
            <w:r>
              <w:rPr>
                <w:sz w:val="20"/>
                <w:szCs w:val="20"/>
              </w:rPr>
              <w:t xml:space="preserve">cussion: pick one character from each genre and have the students talk about what they noticed. </w:t>
            </w:r>
          </w:p>
        </w:tc>
      </w:tr>
    </w:tbl>
    <w:p w:rsidR="00FE122A" w:rsidRDefault="00FE122A">
      <w:pPr>
        <w:ind w:left="0" w:hanging="2"/>
      </w:pPr>
    </w:p>
    <w:tbl>
      <w:tblPr>
        <w:tblStyle w:val="ad"/>
        <w:tblW w:w="14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90"/>
      </w:tblGrid>
      <w:tr w:rsidR="00FE122A">
        <w:tc>
          <w:tcPr>
            <w:tcW w:w="14490" w:type="dxa"/>
            <w:shd w:val="clear" w:color="auto" w:fill="E0E0E0"/>
          </w:tcPr>
          <w:p w:rsidR="00FE122A" w:rsidRDefault="00930345">
            <w:pPr>
              <w:ind w:left="0" w:hanging="2"/>
              <w:rPr>
                <w:sz w:val="20"/>
                <w:szCs w:val="20"/>
              </w:rPr>
            </w:pPr>
            <w:r>
              <w:rPr>
                <w:b/>
                <w:sz w:val="20"/>
                <w:szCs w:val="20"/>
              </w:rPr>
              <w:t xml:space="preserve">Ideation/Inquiry: </w:t>
            </w:r>
          </w:p>
          <w:p w:rsidR="00FE122A" w:rsidRDefault="00930345">
            <w:pPr>
              <w:ind w:left="0" w:hanging="2"/>
            </w:pPr>
            <w:r>
              <w:rPr>
                <w:sz w:val="16"/>
                <w:szCs w:val="16"/>
              </w:rPr>
              <w:t>Ideation is the creative process of generating, developing, and communicating new ideas, where an idea is understood as a basic element of thought that can be visual, concrete or abstract.</w:t>
            </w:r>
            <w:r>
              <w:rPr>
                <w:b/>
                <w:sz w:val="16"/>
                <w:szCs w:val="16"/>
              </w:rPr>
              <w:t xml:space="preserve">  </w:t>
            </w:r>
            <w:r>
              <w:rPr>
                <w:sz w:val="16"/>
                <w:szCs w:val="16"/>
              </w:rPr>
              <w:t xml:space="preserve">List and describe inquiry questions </w:t>
            </w:r>
            <w:r>
              <w:rPr>
                <w:i/>
                <w:sz w:val="16"/>
                <w:szCs w:val="16"/>
              </w:rPr>
              <w:t>and</w:t>
            </w:r>
            <w:r>
              <w:rPr>
                <w:sz w:val="16"/>
                <w:szCs w:val="16"/>
              </w:rPr>
              <w:t xml:space="preserve"> processes you will engage students in to help them develop ideas and plans for their artwork.</w:t>
            </w:r>
          </w:p>
        </w:tc>
      </w:tr>
      <w:tr w:rsidR="00FE122A">
        <w:tc>
          <w:tcPr>
            <w:tcW w:w="14490" w:type="dxa"/>
          </w:tcPr>
          <w:p w:rsidR="00FE122A" w:rsidRDefault="00930345">
            <w:pPr>
              <w:ind w:left="0" w:hanging="2"/>
            </w:pPr>
            <w:r>
              <w:t>Students will fill out a character design planning worksheet:</w:t>
            </w:r>
          </w:p>
          <w:p w:rsidR="00FE122A" w:rsidRDefault="00FE122A">
            <w:pPr>
              <w:ind w:left="0" w:hanging="2"/>
            </w:pPr>
          </w:p>
          <w:p w:rsidR="00FE122A" w:rsidRDefault="00930345">
            <w:pPr>
              <w:ind w:left="0" w:hanging="2"/>
            </w:pPr>
            <w:r>
              <w:t>Circle or highlight the options you’re choosing for your project:</w:t>
            </w:r>
          </w:p>
          <w:p w:rsidR="00FE122A" w:rsidRDefault="00FE122A">
            <w:pPr>
              <w:ind w:left="0" w:hanging="2"/>
            </w:pP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6"/>
              <w:gridCol w:w="3117"/>
              <w:gridCol w:w="3117"/>
            </w:tblGrid>
            <w:tr w:rsidR="00FE122A">
              <w:tc>
                <w:tcPr>
                  <w:tcW w:w="3116" w:type="dxa"/>
                </w:tcPr>
                <w:p w:rsidR="00FE122A" w:rsidRDefault="00930345">
                  <w:pPr>
                    <w:ind w:left="0" w:hanging="2"/>
                  </w:pPr>
                  <w:r>
                    <w:t>Materials</w:t>
                  </w:r>
                </w:p>
              </w:tc>
              <w:tc>
                <w:tcPr>
                  <w:tcW w:w="3117" w:type="dxa"/>
                </w:tcPr>
                <w:p w:rsidR="00FE122A" w:rsidRDefault="00930345">
                  <w:pPr>
                    <w:ind w:left="0" w:hanging="2"/>
                  </w:pPr>
                  <w:r>
                    <w:t>Technical Presentati</w:t>
                  </w:r>
                  <w:r>
                    <w:t>on</w:t>
                  </w:r>
                </w:p>
              </w:tc>
              <w:tc>
                <w:tcPr>
                  <w:tcW w:w="3117" w:type="dxa"/>
                </w:tcPr>
                <w:p w:rsidR="00FE122A" w:rsidRDefault="00930345">
                  <w:pPr>
                    <w:ind w:left="0" w:hanging="2"/>
                  </w:pPr>
                  <w:r>
                    <w:t>Conceptual Presentation</w:t>
                  </w:r>
                </w:p>
              </w:tc>
            </w:tr>
            <w:tr w:rsidR="00FE122A">
              <w:tc>
                <w:tcPr>
                  <w:tcW w:w="3116" w:type="dxa"/>
                </w:tcPr>
                <w:p w:rsidR="00FE122A" w:rsidRDefault="00930345">
                  <w:pPr>
                    <w:ind w:left="0" w:hanging="2"/>
                  </w:pPr>
                  <w:r>
                    <w:t>Option 1: Graphite or pen/ink shading on drawing paper</w:t>
                  </w:r>
                </w:p>
                <w:p w:rsidR="00FE122A" w:rsidRDefault="00FE122A">
                  <w:pPr>
                    <w:ind w:left="0" w:hanging="2"/>
                  </w:pPr>
                </w:p>
                <w:p w:rsidR="00FE122A" w:rsidRDefault="00930345">
                  <w:pPr>
                    <w:ind w:left="0" w:hanging="2"/>
                  </w:pPr>
                  <w:r>
                    <w:t>Option 2: a light wash of acrylic paint with pen/ink or graphite on illustration board</w:t>
                  </w:r>
                </w:p>
              </w:tc>
              <w:tc>
                <w:tcPr>
                  <w:tcW w:w="3117" w:type="dxa"/>
                </w:tcPr>
                <w:p w:rsidR="00FE122A" w:rsidRDefault="00930345">
                  <w:pPr>
                    <w:ind w:left="0" w:hanging="2"/>
                  </w:pPr>
                  <w:r>
                    <w:t>Option 1: Create one realistic character.</w:t>
                  </w:r>
                </w:p>
                <w:p w:rsidR="00FE122A" w:rsidRDefault="00930345">
                  <w:pPr>
                    <w:ind w:left="0" w:hanging="2"/>
                  </w:pPr>
                  <w:r>
                    <w:rPr>
                      <w:i/>
                    </w:rPr>
                    <w:t>*Note: a background is optional, but highly recommended if you plan to include this piece for your AP Studio portfolio. If you choose this option and still want to have a background, I will only give you feedback on the character design and critique your b</w:t>
                  </w:r>
                  <w:r>
                    <w:rPr>
                      <w:i/>
                    </w:rPr>
                    <w:t>ackground for AP Studio.</w:t>
                  </w:r>
                </w:p>
                <w:p w:rsidR="00FE122A" w:rsidRDefault="00FE122A">
                  <w:pPr>
                    <w:ind w:left="0" w:hanging="2"/>
                  </w:pPr>
                </w:p>
                <w:p w:rsidR="00FE122A" w:rsidRDefault="00930345">
                  <w:pPr>
                    <w:ind w:left="0" w:hanging="2"/>
                  </w:pPr>
                  <w:r>
                    <w:t>Option 2: Create a simplified, cartoonish character with at least six different gesture drawings on a blank background.</w:t>
                  </w:r>
                </w:p>
              </w:tc>
              <w:tc>
                <w:tcPr>
                  <w:tcW w:w="3117" w:type="dxa"/>
                </w:tcPr>
                <w:p w:rsidR="00FE122A" w:rsidRDefault="00930345">
                  <w:pPr>
                    <w:ind w:left="0" w:hanging="2"/>
                  </w:pPr>
                  <w:r>
                    <w:t>Option 1: Create a mythical creature that relates to a natural or manmade element (wind, water, fire, earth, t</w:t>
                  </w:r>
                  <w:r>
                    <w:t>hunder/electricity, steel, etc.)</w:t>
                  </w:r>
                </w:p>
                <w:p w:rsidR="00FE122A" w:rsidRDefault="00FE122A">
                  <w:pPr>
                    <w:ind w:left="0" w:hanging="2"/>
                  </w:pPr>
                </w:p>
                <w:p w:rsidR="00FE122A" w:rsidRDefault="00930345">
                  <w:pPr>
                    <w:ind w:left="0" w:hanging="2"/>
                  </w:pPr>
                  <w:r>
                    <w:t>Option 2: Create a superhero or video game character (arcade fighting, JRPG, etc.) with special abilities, costumes, and weapons</w:t>
                  </w:r>
                </w:p>
                <w:p w:rsidR="00FE122A" w:rsidRDefault="00FE122A">
                  <w:pPr>
                    <w:ind w:left="0" w:hanging="2"/>
                  </w:pPr>
                </w:p>
                <w:p w:rsidR="00FE122A" w:rsidRDefault="00930345">
                  <w:pPr>
                    <w:ind w:left="0" w:hanging="2"/>
                  </w:pPr>
                  <w:r>
                    <w:t>Option 3: Create a character that represents the mascot of a business (such as a skater or e</w:t>
                  </w:r>
                  <w:r>
                    <w:t>nergy drink company) or sports team (must be an original design)</w:t>
                  </w:r>
                </w:p>
                <w:p w:rsidR="00FE122A" w:rsidRDefault="00FE122A">
                  <w:pPr>
                    <w:ind w:left="0" w:hanging="2"/>
                  </w:pPr>
                </w:p>
                <w:p w:rsidR="00FE122A" w:rsidRDefault="00930345">
                  <w:pPr>
                    <w:ind w:left="0" w:hanging="2"/>
                  </w:pPr>
                  <w:r>
                    <w:t>Option 4: Create a proposal for your own video game character (must get approved by Ms. N)</w:t>
                  </w:r>
                </w:p>
              </w:tc>
            </w:tr>
          </w:tbl>
          <w:p w:rsidR="00FE122A" w:rsidRDefault="00FE122A">
            <w:pPr>
              <w:ind w:left="0" w:hanging="2"/>
            </w:pPr>
          </w:p>
          <w:p w:rsidR="00FE122A" w:rsidRDefault="00930345">
            <w:pPr>
              <w:ind w:left="0" w:hanging="2"/>
            </w:pPr>
            <w:r>
              <w:rPr>
                <w:b/>
              </w:rPr>
              <w:t>Artistic Research</w:t>
            </w:r>
          </w:p>
          <w:p w:rsidR="00FE122A" w:rsidRDefault="00FE122A">
            <w:pPr>
              <w:ind w:left="0" w:hanging="2"/>
            </w:pPr>
          </w:p>
          <w:p w:rsidR="00FE122A" w:rsidRDefault="00930345">
            <w:pPr>
              <w:ind w:left="0" w:hanging="2"/>
            </w:pPr>
            <w:r>
              <w:t>Insert at least 3-4 images that reference the drawing style and poses that ins</w:t>
            </w:r>
            <w:r>
              <w:t>pire your character. This could be from cartoons, anime, comics, movies, posters, ads, etc.</w:t>
            </w:r>
          </w:p>
          <w:p w:rsidR="00FE122A" w:rsidRDefault="00FE122A">
            <w:pPr>
              <w:ind w:left="0" w:hanging="2"/>
            </w:pPr>
          </w:p>
          <w:p w:rsidR="00FE122A" w:rsidRDefault="00930345">
            <w:pPr>
              <w:ind w:left="0" w:hanging="2"/>
            </w:pPr>
            <w:r>
              <w:rPr>
                <w:b/>
              </w:rPr>
              <w:t>Character Questionnaire</w:t>
            </w:r>
          </w:p>
          <w:p w:rsidR="00FE122A" w:rsidRDefault="00FE122A">
            <w:pPr>
              <w:ind w:left="0" w:hanging="2"/>
            </w:pPr>
          </w:p>
          <w:p w:rsidR="00FE122A" w:rsidRDefault="00930345">
            <w:pPr>
              <w:numPr>
                <w:ilvl w:val="0"/>
                <w:numId w:val="15"/>
              </w:numPr>
              <w:ind w:left="0" w:hanging="2"/>
            </w:pPr>
            <w:r>
              <w:t>Name of your character:</w:t>
            </w:r>
          </w:p>
          <w:p w:rsidR="00FE122A" w:rsidRDefault="00930345">
            <w:pPr>
              <w:numPr>
                <w:ilvl w:val="0"/>
                <w:numId w:val="15"/>
              </w:numPr>
              <w:ind w:left="0" w:hanging="2"/>
            </w:pPr>
            <w:r>
              <w:t>Gender (all gender identities are welcome and acceptable):</w:t>
            </w:r>
          </w:p>
          <w:p w:rsidR="00FE122A" w:rsidRDefault="00930345">
            <w:pPr>
              <w:numPr>
                <w:ilvl w:val="0"/>
                <w:numId w:val="15"/>
              </w:numPr>
              <w:ind w:left="0" w:hanging="2"/>
            </w:pPr>
            <w:r>
              <w:t>Age:</w:t>
            </w:r>
          </w:p>
          <w:p w:rsidR="00FE122A" w:rsidRDefault="00930345">
            <w:pPr>
              <w:numPr>
                <w:ilvl w:val="0"/>
                <w:numId w:val="15"/>
              </w:numPr>
              <w:ind w:left="0" w:hanging="2"/>
            </w:pPr>
            <w:r>
              <w:t xml:space="preserve">Physical appearance: </w:t>
            </w:r>
          </w:p>
          <w:p w:rsidR="00FE122A" w:rsidRDefault="00930345">
            <w:pPr>
              <w:numPr>
                <w:ilvl w:val="0"/>
                <w:numId w:val="15"/>
              </w:numPr>
              <w:ind w:left="0" w:hanging="2"/>
            </w:pPr>
            <w:r>
              <w:t>What features make your character unique or stand out (body or clothing)?</w:t>
            </w:r>
          </w:p>
          <w:p w:rsidR="00FE122A" w:rsidRDefault="00930345">
            <w:pPr>
              <w:numPr>
                <w:ilvl w:val="0"/>
                <w:numId w:val="15"/>
              </w:numPr>
              <w:ind w:left="0" w:hanging="2"/>
            </w:pPr>
            <w:r>
              <w:t>Describe your character’s clothing/costume (textures, style, color, etc.):</w:t>
            </w:r>
          </w:p>
          <w:p w:rsidR="00FE122A" w:rsidRDefault="00930345">
            <w:pPr>
              <w:numPr>
                <w:ilvl w:val="0"/>
                <w:numId w:val="15"/>
              </w:numPr>
              <w:ind w:left="0" w:hanging="2"/>
            </w:pPr>
            <w:r>
              <w:t xml:space="preserve">How would you describe your character’s personality? </w:t>
            </w:r>
          </w:p>
          <w:p w:rsidR="00FE122A" w:rsidRDefault="00930345">
            <w:pPr>
              <w:numPr>
                <w:ilvl w:val="0"/>
                <w:numId w:val="15"/>
              </w:numPr>
              <w:ind w:left="0" w:hanging="2"/>
            </w:pPr>
            <w:r>
              <w:t xml:space="preserve">How does your character’s personality affect the way </w:t>
            </w:r>
            <w:r>
              <w:t>he/she/they/it moves? Use adjectives to describe your character’s poses. Or draw small doodles of the way you picture your character moving.</w:t>
            </w:r>
          </w:p>
          <w:p w:rsidR="00FE122A" w:rsidRDefault="00930345">
            <w:pPr>
              <w:numPr>
                <w:ilvl w:val="0"/>
                <w:numId w:val="15"/>
              </w:numPr>
              <w:ind w:left="0" w:hanging="2"/>
            </w:pPr>
            <w:r>
              <w:t>Does your character have any special powers or abilities? If so, describe what they are.</w:t>
            </w:r>
          </w:p>
          <w:p w:rsidR="00FE122A" w:rsidRDefault="00930345">
            <w:pPr>
              <w:numPr>
                <w:ilvl w:val="0"/>
                <w:numId w:val="15"/>
              </w:numPr>
              <w:ind w:left="0" w:hanging="2"/>
            </w:pPr>
            <w:r>
              <w:t>Does your character have a</w:t>
            </w:r>
            <w:r>
              <w:t xml:space="preserve"> backstory? If so, explain.</w:t>
            </w:r>
          </w:p>
          <w:p w:rsidR="00FE122A" w:rsidRDefault="00930345">
            <w:pPr>
              <w:numPr>
                <w:ilvl w:val="0"/>
                <w:numId w:val="15"/>
              </w:numPr>
              <w:ind w:left="0" w:hanging="2"/>
            </w:pPr>
            <w:r>
              <w:t>What movie, comic, TV show, video game, or business franchise universe would your character most likely be part of?</w:t>
            </w:r>
          </w:p>
          <w:p w:rsidR="00FE122A" w:rsidRDefault="00FE122A">
            <w:pPr>
              <w:ind w:left="0" w:hanging="2"/>
            </w:pPr>
          </w:p>
          <w:p w:rsidR="00FE122A" w:rsidRDefault="00930345">
            <w:pPr>
              <w:ind w:left="0" w:hanging="2"/>
            </w:pPr>
            <w:r>
              <w:rPr>
                <w:b/>
              </w:rPr>
              <w:t>Thumbnail Sketches Part 1:</w:t>
            </w:r>
          </w:p>
          <w:p w:rsidR="00FE122A" w:rsidRDefault="00FE122A">
            <w:pPr>
              <w:ind w:left="0" w:hanging="2"/>
            </w:pPr>
          </w:p>
          <w:p w:rsidR="00FE122A" w:rsidRDefault="00930345">
            <w:pPr>
              <w:ind w:left="0" w:hanging="2"/>
            </w:pPr>
            <w:r>
              <w:t>You have two ways to approach this part.</w:t>
            </w:r>
          </w:p>
          <w:p w:rsidR="00FE122A" w:rsidRDefault="00FE122A">
            <w:pPr>
              <w:ind w:left="0" w:hanging="2"/>
            </w:pPr>
          </w:p>
          <w:p w:rsidR="00FE122A" w:rsidRDefault="00930345">
            <w:pPr>
              <w:ind w:left="0" w:hanging="2"/>
            </w:pPr>
            <w:r>
              <w:t>Option 1: Draw your character with a fron</w:t>
            </w:r>
            <w:r>
              <w:t>t, side, and back profile.</w:t>
            </w:r>
          </w:p>
          <w:p w:rsidR="00FE122A" w:rsidRDefault="00FE122A">
            <w:pPr>
              <w:ind w:left="0" w:hanging="2"/>
            </w:pPr>
          </w:p>
          <w:p w:rsidR="00FE122A" w:rsidRDefault="00930345">
            <w:pPr>
              <w:ind w:left="0" w:hanging="2"/>
            </w:pPr>
            <w:r>
              <w:t>Option 2: Draw three different character designs based on the conceptual theme you picked out.</w:t>
            </w:r>
          </w:p>
          <w:p w:rsidR="00FE122A" w:rsidRDefault="00FE122A">
            <w:pPr>
              <w:ind w:left="0" w:hanging="2"/>
            </w:pPr>
          </w:p>
          <w:p w:rsidR="00FE122A" w:rsidRDefault="00930345">
            <w:pPr>
              <w:ind w:left="0" w:hanging="2"/>
            </w:pPr>
            <w:r>
              <w:rPr>
                <w:b/>
              </w:rPr>
              <w:t>Thumbnail Sketches Part 2:</w:t>
            </w:r>
          </w:p>
          <w:p w:rsidR="00FE122A" w:rsidRDefault="00FE122A">
            <w:pPr>
              <w:ind w:left="0" w:hanging="2"/>
            </w:pPr>
          </w:p>
          <w:p w:rsidR="00FE122A" w:rsidRDefault="00930345">
            <w:pPr>
              <w:ind w:left="0" w:hanging="2"/>
            </w:pPr>
            <w:r>
              <w:t>If you chose the realistic character approach, make three gesture/action poses your character would make</w:t>
            </w:r>
            <w:r>
              <w:t>. Circle the one that you would like to use for your final project.</w:t>
            </w:r>
          </w:p>
          <w:p w:rsidR="00FE122A" w:rsidRDefault="00FE122A">
            <w:pPr>
              <w:ind w:left="0" w:hanging="2"/>
            </w:pPr>
          </w:p>
          <w:p w:rsidR="00FE122A" w:rsidRDefault="00930345">
            <w:pPr>
              <w:ind w:left="0" w:hanging="2"/>
            </w:pPr>
            <w:r>
              <w:t>If you chose the cartoony character approach, make nine gesture/action poses your character would make. Circle six of your favorite poses that you would like to use for your final project</w:t>
            </w:r>
            <w:r>
              <w:t>.</w:t>
            </w:r>
          </w:p>
          <w:p w:rsidR="00FE122A" w:rsidRDefault="00FE122A">
            <w:pPr>
              <w:ind w:left="0" w:hanging="2"/>
            </w:pPr>
          </w:p>
          <w:p w:rsidR="00FE122A" w:rsidRDefault="00930345">
            <w:pPr>
              <w:ind w:left="0" w:hanging="2"/>
            </w:pPr>
            <w:r>
              <w:rPr>
                <w:i/>
              </w:rPr>
              <w:t xml:space="preserve">Note: Do not worry about drawing specific character details for this part. Just focus on the gesture. Really think about planning positive and negative space in your poses.  </w:t>
            </w:r>
          </w:p>
          <w:p w:rsidR="00FE122A" w:rsidRDefault="00FE122A">
            <w:pPr>
              <w:ind w:left="0" w:hanging="2"/>
            </w:pPr>
          </w:p>
        </w:tc>
      </w:tr>
    </w:tbl>
    <w:p w:rsidR="00FE122A" w:rsidRDefault="00FE122A">
      <w:pPr>
        <w:ind w:left="0" w:hanging="2"/>
      </w:pPr>
    </w:p>
    <w:tbl>
      <w:tblPr>
        <w:tblStyle w:val="af"/>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E122A">
        <w:tc>
          <w:tcPr>
            <w:tcW w:w="14400" w:type="dxa"/>
            <w:shd w:val="clear" w:color="auto" w:fill="E0E0E0"/>
          </w:tcPr>
          <w:p w:rsidR="00FE122A" w:rsidRDefault="00930345">
            <w:pPr>
              <w:ind w:left="0" w:hanging="2"/>
              <w:rPr>
                <w:sz w:val="20"/>
                <w:szCs w:val="20"/>
              </w:rPr>
            </w:pPr>
            <w:r>
              <w:rPr>
                <w:b/>
                <w:sz w:val="20"/>
                <w:szCs w:val="20"/>
              </w:rPr>
              <w:t>Instruction:</w:t>
            </w:r>
            <w:r>
              <w:rPr>
                <w:sz w:val="20"/>
                <w:szCs w:val="20"/>
              </w:rPr>
              <w:t xml:space="preserve">  </w:t>
            </w:r>
          </w:p>
          <w:p w:rsidR="00FE122A" w:rsidRDefault="00930345">
            <w:pPr>
              <w:ind w:left="0" w:hanging="2"/>
              <w:rPr>
                <w:sz w:val="16"/>
                <w:szCs w:val="16"/>
              </w:rPr>
            </w:pPr>
            <w:r>
              <w:rPr>
                <w:sz w:val="16"/>
                <w:szCs w:val="16"/>
              </w:rPr>
              <w:lastRenderedPageBreak/>
              <w:t xml:space="preserve">Give a detailed account </w:t>
            </w:r>
            <w:r>
              <w:rPr>
                <w:b/>
                <w:sz w:val="16"/>
                <w:szCs w:val="16"/>
              </w:rPr>
              <w:t xml:space="preserve">(in bulleted form) </w:t>
            </w:r>
            <w:r>
              <w:rPr>
                <w:sz w:val="16"/>
                <w:szCs w:val="16"/>
              </w:rPr>
              <w:t xml:space="preserve">of </w:t>
            </w:r>
            <w:r>
              <w:rPr>
                <w:b/>
                <w:sz w:val="16"/>
                <w:szCs w:val="16"/>
              </w:rPr>
              <w:t>what</w:t>
            </w:r>
            <w:r>
              <w:rPr>
                <w:sz w:val="16"/>
                <w:szCs w:val="16"/>
              </w:rPr>
              <w:t xml:space="preserve"> you will teach. </w:t>
            </w:r>
            <w:r>
              <w:rPr>
                <w:b/>
                <w:sz w:val="16"/>
                <w:szCs w:val="16"/>
              </w:rPr>
              <w:t>Be sure to include approximate time for each activity and instructional methodology: skills, lecture, inquiry, etc.</w:t>
            </w:r>
            <w:r>
              <w:rPr>
                <w:sz w:val="16"/>
                <w:szCs w:val="16"/>
              </w:rPr>
              <w:t xml:space="preserve"> Include motivation and ideation/inquiry where appropriate; including what student will understand as a result of the art ex</w:t>
            </w:r>
            <w:r>
              <w:rPr>
                <w:sz w:val="16"/>
                <w:szCs w:val="16"/>
              </w:rPr>
              <w:t>perience</w:t>
            </w:r>
          </w:p>
        </w:tc>
      </w:tr>
    </w:tbl>
    <w:p w:rsidR="00FE122A" w:rsidRDefault="00FE122A">
      <w:pPr>
        <w:ind w:left="0" w:hanging="2"/>
      </w:pPr>
    </w:p>
    <w:tbl>
      <w:tblPr>
        <w:tblStyle w:val="af0"/>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
        <w:gridCol w:w="5778"/>
        <w:gridCol w:w="6142"/>
        <w:gridCol w:w="1797"/>
      </w:tblGrid>
      <w:tr w:rsidR="00FE122A">
        <w:tc>
          <w:tcPr>
            <w:tcW w:w="683" w:type="dxa"/>
          </w:tcPr>
          <w:p w:rsidR="00FE122A" w:rsidRDefault="00930345">
            <w:pPr>
              <w:ind w:left="0" w:hanging="2"/>
              <w:rPr>
                <w:sz w:val="20"/>
                <w:szCs w:val="20"/>
              </w:rPr>
            </w:pPr>
            <w:r>
              <w:rPr>
                <w:sz w:val="20"/>
                <w:szCs w:val="20"/>
              </w:rPr>
              <w:t>Week 1</w:t>
            </w:r>
          </w:p>
        </w:tc>
        <w:tc>
          <w:tcPr>
            <w:tcW w:w="5778" w:type="dxa"/>
          </w:tcPr>
          <w:p w:rsidR="00FE122A" w:rsidRDefault="00930345">
            <w:pPr>
              <w:ind w:left="0" w:hanging="2"/>
              <w:rPr>
                <w:color w:val="FF0000"/>
                <w:sz w:val="20"/>
                <w:szCs w:val="20"/>
              </w:rPr>
            </w:pPr>
            <w:r>
              <w:rPr>
                <w:b/>
                <w:sz w:val="20"/>
                <w:szCs w:val="20"/>
              </w:rPr>
              <w:t>Instruction</w:t>
            </w:r>
            <w:r>
              <w:rPr>
                <w:sz w:val="20"/>
                <w:szCs w:val="20"/>
              </w:rPr>
              <w:t xml:space="preserve"> - The teacher will... (Be </w:t>
            </w:r>
            <w:r>
              <w:rPr>
                <w:b/>
                <w:sz w:val="20"/>
                <w:szCs w:val="20"/>
                <w:u w:val="single"/>
              </w:rPr>
              <w:t>specific</w:t>
            </w:r>
            <w:r>
              <w:rPr>
                <w:sz w:val="20"/>
                <w:szCs w:val="20"/>
              </w:rPr>
              <w:t xml:space="preserve"> about what concepts, information, understandings, etc. will be taught.) </w:t>
            </w:r>
            <w:r>
              <w:rPr>
                <w:b/>
                <w:sz w:val="20"/>
                <w:szCs w:val="20"/>
              </w:rPr>
              <w:t xml:space="preserve">Identify instructional methodology. </w:t>
            </w:r>
            <w:r>
              <w:rPr>
                <w:b/>
                <w:color w:val="FF0000"/>
                <w:sz w:val="20"/>
                <w:szCs w:val="20"/>
              </w:rPr>
              <w:t>KNOW (Content) and DO (Skill)</w:t>
            </w:r>
          </w:p>
          <w:p w:rsidR="00FE122A" w:rsidRDefault="00FE122A">
            <w:pPr>
              <w:ind w:left="0" w:hanging="2"/>
              <w:rPr>
                <w:sz w:val="20"/>
                <w:szCs w:val="20"/>
              </w:rPr>
            </w:pPr>
          </w:p>
          <w:p w:rsidR="00FE122A" w:rsidRDefault="00930345">
            <w:pPr>
              <w:ind w:left="0" w:hanging="2"/>
              <w:rPr>
                <w:sz w:val="20"/>
                <w:szCs w:val="20"/>
              </w:rPr>
            </w:pPr>
            <w:r>
              <w:rPr>
                <w:b/>
                <w:sz w:val="20"/>
                <w:szCs w:val="20"/>
              </w:rPr>
              <w:t>Day 1</w:t>
            </w:r>
          </w:p>
          <w:p w:rsidR="00FE122A" w:rsidRDefault="00930345">
            <w:pPr>
              <w:ind w:left="0" w:hanging="2"/>
              <w:rPr>
                <w:sz w:val="20"/>
                <w:szCs w:val="20"/>
              </w:rPr>
            </w:pPr>
            <w:r>
              <w:rPr>
                <w:sz w:val="20"/>
                <w:szCs w:val="20"/>
              </w:rPr>
              <w:t>Introduce the project.</w:t>
            </w:r>
          </w:p>
          <w:p w:rsidR="00FE122A" w:rsidRDefault="00930345">
            <w:pPr>
              <w:numPr>
                <w:ilvl w:val="0"/>
                <w:numId w:val="6"/>
              </w:numPr>
              <w:ind w:left="0" w:hanging="2"/>
              <w:rPr>
                <w:sz w:val="20"/>
                <w:szCs w:val="20"/>
              </w:rPr>
            </w:pPr>
            <w:r>
              <w:rPr>
                <w:sz w:val="20"/>
                <w:szCs w:val="20"/>
              </w:rPr>
              <w:t xml:space="preserve">Pre-assess vocabulary words (character design and concept art) and why this type of art is important. </w:t>
            </w:r>
          </w:p>
          <w:p w:rsidR="00FE122A" w:rsidRDefault="00930345">
            <w:pPr>
              <w:numPr>
                <w:ilvl w:val="0"/>
                <w:numId w:val="6"/>
              </w:numPr>
              <w:ind w:left="0" w:hanging="2"/>
              <w:rPr>
                <w:sz w:val="20"/>
                <w:szCs w:val="20"/>
              </w:rPr>
            </w:pPr>
            <w:r>
              <w:rPr>
                <w:sz w:val="20"/>
                <w:szCs w:val="20"/>
              </w:rPr>
              <w:t xml:space="preserve">Watch video--What Makes a Good Character Design: </w:t>
            </w:r>
            <w:hyperlink r:id="rId18">
              <w:r>
                <w:rPr>
                  <w:color w:val="0000FF"/>
                  <w:sz w:val="20"/>
                  <w:szCs w:val="20"/>
                  <w:u w:val="single"/>
                </w:rPr>
                <w:t>https://www.youtube.com/watch?v=eu</w:t>
              </w:r>
              <w:r>
                <w:rPr>
                  <w:color w:val="0000FF"/>
                  <w:sz w:val="20"/>
                  <w:szCs w:val="20"/>
                  <w:u w:val="single"/>
                </w:rPr>
                <w:t>Te191sAWg&amp;t=219s</w:t>
              </w:r>
            </w:hyperlink>
          </w:p>
          <w:p w:rsidR="00FE122A" w:rsidRDefault="00930345">
            <w:pPr>
              <w:numPr>
                <w:ilvl w:val="0"/>
                <w:numId w:val="6"/>
              </w:numPr>
              <w:ind w:left="0" w:hanging="2"/>
              <w:rPr>
                <w:sz w:val="20"/>
                <w:szCs w:val="20"/>
              </w:rPr>
            </w:pPr>
            <w:r>
              <w:rPr>
                <w:sz w:val="20"/>
                <w:szCs w:val="20"/>
              </w:rPr>
              <w:t>Discussion about silhouettes: good character design must have a good silhouette. This means that the character can use all of its defining features, but the viewer can still identify the character and what his/her/their personality is. Sho</w:t>
            </w:r>
            <w:r>
              <w:rPr>
                <w:sz w:val="20"/>
                <w:szCs w:val="20"/>
              </w:rPr>
              <w:t xml:space="preserve">w superhero silhouette and have the students identify which superheroes are which and how they can tell. </w:t>
            </w:r>
          </w:p>
          <w:p w:rsidR="00FE122A" w:rsidRDefault="00930345">
            <w:pPr>
              <w:ind w:left="0" w:hanging="2"/>
            </w:pPr>
            <w:r>
              <w:rPr>
                <w:noProof/>
              </w:rPr>
              <w:drawing>
                <wp:inline distT="0" distB="0" distL="114300" distR="114300">
                  <wp:extent cx="2617470" cy="1955800"/>
                  <wp:effectExtent l="0" t="0" r="0" b="0"/>
                  <wp:docPr id="1036" name="image1.jpg" descr="Related image"/>
                  <wp:cNvGraphicFramePr/>
                  <a:graphic xmlns:a="http://schemas.openxmlformats.org/drawingml/2006/main">
                    <a:graphicData uri="http://schemas.openxmlformats.org/drawingml/2006/picture">
                      <pic:pic xmlns:pic="http://schemas.openxmlformats.org/drawingml/2006/picture">
                        <pic:nvPicPr>
                          <pic:cNvPr id="0" name="image1.jpg" descr="Related image"/>
                          <pic:cNvPicPr preferRelativeResize="0"/>
                        </pic:nvPicPr>
                        <pic:blipFill>
                          <a:blip r:embed="rId19"/>
                          <a:srcRect/>
                          <a:stretch>
                            <a:fillRect/>
                          </a:stretch>
                        </pic:blipFill>
                        <pic:spPr>
                          <a:xfrm>
                            <a:off x="0" y="0"/>
                            <a:ext cx="2617470" cy="1955800"/>
                          </a:xfrm>
                          <a:prstGeom prst="rect">
                            <a:avLst/>
                          </a:prstGeom>
                          <a:ln/>
                        </pic:spPr>
                      </pic:pic>
                    </a:graphicData>
                  </a:graphic>
                </wp:inline>
              </w:drawing>
            </w:r>
          </w:p>
          <w:p w:rsidR="00FE122A" w:rsidRDefault="00930345">
            <w:pPr>
              <w:numPr>
                <w:ilvl w:val="0"/>
                <w:numId w:val="6"/>
              </w:numPr>
              <w:ind w:left="0" w:hanging="2"/>
              <w:rPr>
                <w:sz w:val="20"/>
                <w:szCs w:val="20"/>
              </w:rPr>
            </w:pPr>
            <w:r>
              <w:rPr>
                <w:sz w:val="20"/>
                <w:szCs w:val="20"/>
              </w:rPr>
              <w:t>Group Discussion: Analyzing characteristics of a character design (compare Zelda and Sheik). Zelda and Sheik are essentially the same character. Wha</w:t>
            </w:r>
            <w:r>
              <w:rPr>
                <w:sz w:val="20"/>
                <w:szCs w:val="20"/>
              </w:rPr>
              <w:t>t do their costumes, gestures/action poses, and facial expressions tell us about their personalities and their fighting styles?</w:t>
            </w:r>
          </w:p>
          <w:p w:rsidR="00FE122A" w:rsidRDefault="00930345">
            <w:pPr>
              <w:ind w:left="0" w:hanging="2"/>
            </w:pPr>
            <w:r>
              <w:rPr>
                <w:noProof/>
              </w:rPr>
              <w:lastRenderedPageBreak/>
              <w:drawing>
                <wp:inline distT="0" distB="0" distL="114300" distR="114300">
                  <wp:extent cx="1541780" cy="1637665"/>
                  <wp:effectExtent l="0" t="0" r="0" b="0"/>
                  <wp:docPr id="1038" name="image6.jpg" descr="Image result for zelda super smash bros ultimate"/>
                  <wp:cNvGraphicFramePr/>
                  <a:graphic xmlns:a="http://schemas.openxmlformats.org/drawingml/2006/main">
                    <a:graphicData uri="http://schemas.openxmlformats.org/drawingml/2006/picture">
                      <pic:pic xmlns:pic="http://schemas.openxmlformats.org/drawingml/2006/picture">
                        <pic:nvPicPr>
                          <pic:cNvPr id="0" name="image6.jpg" descr="Image result for zelda super smash bros ultimate"/>
                          <pic:cNvPicPr preferRelativeResize="0"/>
                        </pic:nvPicPr>
                        <pic:blipFill>
                          <a:blip r:embed="rId20"/>
                          <a:srcRect/>
                          <a:stretch>
                            <a:fillRect/>
                          </a:stretch>
                        </pic:blipFill>
                        <pic:spPr>
                          <a:xfrm>
                            <a:off x="0" y="0"/>
                            <a:ext cx="1541780" cy="1637665"/>
                          </a:xfrm>
                          <a:prstGeom prst="rect">
                            <a:avLst/>
                          </a:prstGeom>
                          <a:ln/>
                        </pic:spPr>
                      </pic:pic>
                    </a:graphicData>
                  </a:graphic>
                </wp:inline>
              </w:drawing>
            </w:r>
            <w:r>
              <w:rPr>
                <w:noProof/>
              </w:rPr>
              <w:drawing>
                <wp:inline distT="0" distB="0" distL="114300" distR="114300">
                  <wp:extent cx="1311275" cy="1637665"/>
                  <wp:effectExtent l="0" t="0" r="0" b="0"/>
                  <wp:docPr id="1037" name="image3.jpg" descr="Image result for zelda and sheik"/>
                  <wp:cNvGraphicFramePr/>
                  <a:graphic xmlns:a="http://schemas.openxmlformats.org/drawingml/2006/main">
                    <a:graphicData uri="http://schemas.openxmlformats.org/drawingml/2006/picture">
                      <pic:pic xmlns:pic="http://schemas.openxmlformats.org/drawingml/2006/picture">
                        <pic:nvPicPr>
                          <pic:cNvPr id="0" name="image3.jpg" descr="Image result for zelda and sheik"/>
                          <pic:cNvPicPr preferRelativeResize="0"/>
                        </pic:nvPicPr>
                        <pic:blipFill>
                          <a:blip r:embed="rId21"/>
                          <a:srcRect/>
                          <a:stretch>
                            <a:fillRect/>
                          </a:stretch>
                        </pic:blipFill>
                        <pic:spPr>
                          <a:xfrm>
                            <a:off x="0" y="0"/>
                            <a:ext cx="1311275" cy="1637665"/>
                          </a:xfrm>
                          <a:prstGeom prst="rect">
                            <a:avLst/>
                          </a:prstGeom>
                          <a:ln/>
                        </pic:spPr>
                      </pic:pic>
                    </a:graphicData>
                  </a:graphic>
                </wp:inline>
              </w:drawing>
            </w:r>
          </w:p>
          <w:p w:rsidR="00FE122A" w:rsidRDefault="00930345">
            <w:pPr>
              <w:numPr>
                <w:ilvl w:val="0"/>
                <w:numId w:val="6"/>
              </w:numPr>
              <w:ind w:left="0" w:hanging="2"/>
            </w:pPr>
            <w:r>
              <w:rPr>
                <w:sz w:val="20"/>
                <w:szCs w:val="20"/>
              </w:rPr>
              <w:t>Gallery Walk Activity: students are given a character design analysis sheet and have to analyze the qualities of the design.</w:t>
            </w:r>
            <w:r>
              <w:t xml:space="preserve"> </w:t>
            </w:r>
          </w:p>
          <w:p w:rsidR="00FE122A" w:rsidRDefault="00930345">
            <w:pPr>
              <w:numPr>
                <w:ilvl w:val="0"/>
                <w:numId w:val="6"/>
              </w:numPr>
              <w:ind w:left="0" w:hanging="2"/>
              <w:rPr>
                <w:sz w:val="20"/>
                <w:szCs w:val="20"/>
              </w:rPr>
            </w:pPr>
            <w:r>
              <w:rPr>
                <w:sz w:val="20"/>
                <w:szCs w:val="20"/>
                <w:highlight w:val="yellow"/>
              </w:rPr>
              <w:t>Johnny Bravo,</w:t>
            </w:r>
            <w:r>
              <w:rPr>
                <w:sz w:val="20"/>
                <w:szCs w:val="20"/>
              </w:rPr>
              <w:t xml:space="preserve"> Aku, Kamina, </w:t>
            </w:r>
            <w:r>
              <w:rPr>
                <w:sz w:val="20"/>
                <w:szCs w:val="20"/>
                <w:highlight w:val="yellow"/>
              </w:rPr>
              <w:t>Weiss, The Scale (Furi),</w:t>
            </w:r>
            <w:r>
              <w:rPr>
                <w:sz w:val="20"/>
                <w:szCs w:val="20"/>
              </w:rPr>
              <w:t xml:space="preserve"> Inkling</w:t>
            </w:r>
          </w:p>
          <w:p w:rsidR="00FE122A" w:rsidRDefault="00930345">
            <w:pPr>
              <w:ind w:left="0" w:hanging="2"/>
            </w:pPr>
            <w:r>
              <w:rPr>
                <w:noProof/>
              </w:rPr>
              <w:drawing>
                <wp:inline distT="0" distB="0" distL="114300" distR="114300">
                  <wp:extent cx="1240155" cy="1486535"/>
                  <wp:effectExtent l="0" t="0" r="0" b="0"/>
                  <wp:docPr id="1040" name="image9.png" descr="Image result for johnny bravo"/>
                  <wp:cNvGraphicFramePr/>
                  <a:graphic xmlns:a="http://schemas.openxmlformats.org/drawingml/2006/main">
                    <a:graphicData uri="http://schemas.openxmlformats.org/drawingml/2006/picture">
                      <pic:pic xmlns:pic="http://schemas.openxmlformats.org/drawingml/2006/picture">
                        <pic:nvPicPr>
                          <pic:cNvPr id="0" name="image9.png" descr="Image result for johnny bravo"/>
                          <pic:cNvPicPr preferRelativeResize="0"/>
                        </pic:nvPicPr>
                        <pic:blipFill>
                          <a:blip r:embed="rId22"/>
                          <a:srcRect/>
                          <a:stretch>
                            <a:fillRect/>
                          </a:stretch>
                        </pic:blipFill>
                        <pic:spPr>
                          <a:xfrm>
                            <a:off x="0" y="0"/>
                            <a:ext cx="1240155" cy="1486535"/>
                          </a:xfrm>
                          <a:prstGeom prst="rect">
                            <a:avLst/>
                          </a:prstGeom>
                          <a:ln/>
                        </pic:spPr>
                      </pic:pic>
                    </a:graphicData>
                  </a:graphic>
                </wp:inline>
              </w:drawing>
            </w:r>
            <w:r>
              <w:rPr>
                <w:noProof/>
              </w:rPr>
              <w:drawing>
                <wp:inline distT="0" distB="0" distL="114300" distR="114300">
                  <wp:extent cx="984885" cy="1612900"/>
                  <wp:effectExtent l="0" t="0" r="0" b="0"/>
                  <wp:docPr id="1039" name="image5.png" descr="Image result for aku samurai jack"/>
                  <wp:cNvGraphicFramePr/>
                  <a:graphic xmlns:a="http://schemas.openxmlformats.org/drawingml/2006/main">
                    <a:graphicData uri="http://schemas.openxmlformats.org/drawingml/2006/picture">
                      <pic:pic xmlns:pic="http://schemas.openxmlformats.org/drawingml/2006/picture">
                        <pic:nvPicPr>
                          <pic:cNvPr id="0" name="image5.png" descr="Image result for aku samurai jack"/>
                          <pic:cNvPicPr preferRelativeResize="0"/>
                        </pic:nvPicPr>
                        <pic:blipFill>
                          <a:blip r:embed="rId23"/>
                          <a:srcRect/>
                          <a:stretch>
                            <a:fillRect/>
                          </a:stretch>
                        </pic:blipFill>
                        <pic:spPr>
                          <a:xfrm>
                            <a:off x="0" y="0"/>
                            <a:ext cx="984885" cy="1612900"/>
                          </a:xfrm>
                          <a:prstGeom prst="rect">
                            <a:avLst/>
                          </a:prstGeom>
                          <a:ln/>
                        </pic:spPr>
                      </pic:pic>
                    </a:graphicData>
                  </a:graphic>
                </wp:inline>
              </w:drawing>
            </w:r>
            <w:r>
              <w:rPr>
                <w:noProof/>
              </w:rPr>
              <w:drawing>
                <wp:inline distT="0" distB="0" distL="114300" distR="114300">
                  <wp:extent cx="1210310" cy="1351915"/>
                  <wp:effectExtent l="0" t="0" r="0" b="0"/>
                  <wp:docPr id="1042" name="image7.jpg" descr="Image result for kamina gurren lagann"/>
                  <wp:cNvGraphicFramePr/>
                  <a:graphic xmlns:a="http://schemas.openxmlformats.org/drawingml/2006/main">
                    <a:graphicData uri="http://schemas.openxmlformats.org/drawingml/2006/picture">
                      <pic:pic xmlns:pic="http://schemas.openxmlformats.org/drawingml/2006/picture">
                        <pic:nvPicPr>
                          <pic:cNvPr id="0" name="image7.jpg" descr="Image result for kamina gurren lagann"/>
                          <pic:cNvPicPr preferRelativeResize="0"/>
                        </pic:nvPicPr>
                        <pic:blipFill>
                          <a:blip r:embed="rId24"/>
                          <a:srcRect/>
                          <a:stretch>
                            <a:fillRect/>
                          </a:stretch>
                        </pic:blipFill>
                        <pic:spPr>
                          <a:xfrm>
                            <a:off x="0" y="0"/>
                            <a:ext cx="1210310" cy="1351915"/>
                          </a:xfrm>
                          <a:prstGeom prst="rect">
                            <a:avLst/>
                          </a:prstGeom>
                          <a:ln/>
                        </pic:spPr>
                      </pic:pic>
                    </a:graphicData>
                  </a:graphic>
                </wp:inline>
              </w:drawing>
            </w:r>
          </w:p>
          <w:p w:rsidR="00FE122A" w:rsidRDefault="00930345">
            <w:pPr>
              <w:ind w:left="0" w:hanging="2"/>
            </w:pPr>
            <w:r>
              <w:rPr>
                <w:noProof/>
              </w:rPr>
              <w:drawing>
                <wp:inline distT="0" distB="0" distL="114300" distR="114300">
                  <wp:extent cx="1273175" cy="1494790"/>
                  <wp:effectExtent l="0" t="0" r="0" b="0"/>
                  <wp:docPr id="1041" name="image10.png" descr="Image result for weiss rwby"/>
                  <wp:cNvGraphicFramePr/>
                  <a:graphic xmlns:a="http://schemas.openxmlformats.org/drawingml/2006/main">
                    <a:graphicData uri="http://schemas.openxmlformats.org/drawingml/2006/picture">
                      <pic:pic xmlns:pic="http://schemas.openxmlformats.org/drawingml/2006/picture">
                        <pic:nvPicPr>
                          <pic:cNvPr id="0" name="image10.png" descr="Image result for weiss rwby"/>
                          <pic:cNvPicPr preferRelativeResize="0"/>
                        </pic:nvPicPr>
                        <pic:blipFill>
                          <a:blip r:embed="rId25"/>
                          <a:srcRect/>
                          <a:stretch>
                            <a:fillRect/>
                          </a:stretch>
                        </pic:blipFill>
                        <pic:spPr>
                          <a:xfrm>
                            <a:off x="0" y="0"/>
                            <a:ext cx="1273175" cy="1494790"/>
                          </a:xfrm>
                          <a:prstGeom prst="rect">
                            <a:avLst/>
                          </a:prstGeom>
                          <a:ln/>
                        </pic:spPr>
                      </pic:pic>
                    </a:graphicData>
                  </a:graphic>
                </wp:inline>
              </w:drawing>
            </w:r>
            <w:r>
              <w:rPr>
                <w:noProof/>
              </w:rPr>
              <w:drawing>
                <wp:inline distT="0" distB="0" distL="114300" distR="114300">
                  <wp:extent cx="1240155" cy="1239520"/>
                  <wp:effectExtent l="0" t="0" r="0" b="0"/>
                  <wp:docPr id="1044" name="image4.png" descr="Image result for splatoon characters"/>
                  <wp:cNvGraphicFramePr/>
                  <a:graphic xmlns:a="http://schemas.openxmlformats.org/drawingml/2006/main">
                    <a:graphicData uri="http://schemas.openxmlformats.org/drawingml/2006/picture">
                      <pic:pic xmlns:pic="http://schemas.openxmlformats.org/drawingml/2006/picture">
                        <pic:nvPicPr>
                          <pic:cNvPr id="0" name="image4.png" descr="Image result for splatoon characters"/>
                          <pic:cNvPicPr preferRelativeResize="0"/>
                        </pic:nvPicPr>
                        <pic:blipFill>
                          <a:blip r:embed="rId26"/>
                          <a:srcRect/>
                          <a:stretch>
                            <a:fillRect/>
                          </a:stretch>
                        </pic:blipFill>
                        <pic:spPr>
                          <a:xfrm>
                            <a:off x="0" y="0"/>
                            <a:ext cx="1240155" cy="1239520"/>
                          </a:xfrm>
                          <a:prstGeom prst="rect">
                            <a:avLst/>
                          </a:prstGeom>
                          <a:ln/>
                        </pic:spPr>
                      </pic:pic>
                    </a:graphicData>
                  </a:graphic>
                </wp:inline>
              </w:drawing>
            </w:r>
          </w:p>
          <w:p w:rsidR="00FE122A" w:rsidRDefault="00930345">
            <w:pPr>
              <w:ind w:left="0" w:hanging="2"/>
            </w:pPr>
            <w:r>
              <w:rPr>
                <w:noProof/>
              </w:rPr>
              <w:lastRenderedPageBreak/>
              <w:drawing>
                <wp:inline distT="0" distB="0" distL="114300" distR="114300">
                  <wp:extent cx="2441575" cy="1374140"/>
                  <wp:effectExtent l="0" t="0" r="0" b="0"/>
                  <wp:docPr id="1043" name="image11.jpg" descr="Related image"/>
                  <wp:cNvGraphicFramePr/>
                  <a:graphic xmlns:a="http://schemas.openxmlformats.org/drawingml/2006/main">
                    <a:graphicData uri="http://schemas.openxmlformats.org/drawingml/2006/picture">
                      <pic:pic xmlns:pic="http://schemas.openxmlformats.org/drawingml/2006/picture">
                        <pic:nvPicPr>
                          <pic:cNvPr id="0" name="image11.jpg" descr="Related image"/>
                          <pic:cNvPicPr preferRelativeResize="0"/>
                        </pic:nvPicPr>
                        <pic:blipFill>
                          <a:blip r:embed="rId27"/>
                          <a:srcRect/>
                          <a:stretch>
                            <a:fillRect/>
                          </a:stretch>
                        </pic:blipFill>
                        <pic:spPr>
                          <a:xfrm>
                            <a:off x="0" y="0"/>
                            <a:ext cx="2441575" cy="1374140"/>
                          </a:xfrm>
                          <a:prstGeom prst="rect">
                            <a:avLst/>
                          </a:prstGeom>
                          <a:ln/>
                        </pic:spPr>
                      </pic:pic>
                    </a:graphicData>
                  </a:graphic>
                </wp:inline>
              </w:drawing>
            </w:r>
          </w:p>
          <w:p w:rsidR="00FE122A" w:rsidRDefault="00930345">
            <w:pPr>
              <w:numPr>
                <w:ilvl w:val="0"/>
                <w:numId w:val="6"/>
              </w:numPr>
              <w:ind w:left="0" w:hanging="2"/>
            </w:pPr>
            <w:r>
              <w:rPr>
                <w:sz w:val="20"/>
                <w:szCs w:val="20"/>
              </w:rPr>
              <w:t>Students will be given fifteen minutes total to analyze at least three of these designs.</w:t>
            </w:r>
          </w:p>
          <w:p w:rsidR="00FE122A" w:rsidRDefault="00930345">
            <w:pPr>
              <w:numPr>
                <w:ilvl w:val="0"/>
                <w:numId w:val="6"/>
              </w:numPr>
              <w:ind w:left="0" w:hanging="2"/>
            </w:pPr>
            <w:r>
              <w:rPr>
                <w:sz w:val="20"/>
                <w:szCs w:val="20"/>
              </w:rPr>
              <w:t xml:space="preserve">Group discussion: pick one character from each genre and have the students talk about what they noticed. </w:t>
            </w:r>
          </w:p>
          <w:p w:rsidR="00FE122A" w:rsidRDefault="00930345">
            <w:pPr>
              <w:numPr>
                <w:ilvl w:val="0"/>
                <w:numId w:val="6"/>
              </w:numPr>
              <w:ind w:left="0" w:hanging="2"/>
            </w:pPr>
            <w:r>
              <w:rPr>
                <w:sz w:val="20"/>
                <w:szCs w:val="20"/>
              </w:rPr>
              <w:t>Students should turn in their papers when they are done so I can review them.</w:t>
            </w:r>
          </w:p>
          <w:p w:rsidR="00FE122A" w:rsidRDefault="00FE122A">
            <w:pPr>
              <w:ind w:left="0" w:hanging="2"/>
              <w:rPr>
                <w:sz w:val="20"/>
                <w:szCs w:val="20"/>
              </w:rPr>
            </w:pPr>
          </w:p>
          <w:p w:rsidR="00FE122A" w:rsidRDefault="00930345">
            <w:pPr>
              <w:ind w:left="0" w:hanging="2"/>
              <w:rPr>
                <w:sz w:val="20"/>
                <w:szCs w:val="20"/>
              </w:rPr>
            </w:pPr>
            <w:r>
              <w:rPr>
                <w:b/>
                <w:sz w:val="20"/>
                <w:szCs w:val="20"/>
              </w:rPr>
              <w:t>Day 2</w:t>
            </w:r>
          </w:p>
          <w:p w:rsidR="00FE122A" w:rsidRDefault="00930345">
            <w:pPr>
              <w:ind w:left="0" w:hanging="2"/>
              <w:rPr>
                <w:sz w:val="20"/>
                <w:szCs w:val="20"/>
              </w:rPr>
            </w:pPr>
            <w:r>
              <w:rPr>
                <w:sz w:val="20"/>
                <w:szCs w:val="20"/>
              </w:rPr>
              <w:t>Gesture Drawing Demonstration:</w:t>
            </w:r>
          </w:p>
          <w:p w:rsidR="00FE122A" w:rsidRDefault="00930345">
            <w:pPr>
              <w:numPr>
                <w:ilvl w:val="0"/>
                <w:numId w:val="6"/>
              </w:numPr>
              <w:ind w:left="0" w:hanging="2"/>
              <w:rPr>
                <w:sz w:val="20"/>
                <w:szCs w:val="20"/>
              </w:rPr>
            </w:pPr>
            <w:r>
              <w:rPr>
                <w:sz w:val="20"/>
                <w:szCs w:val="20"/>
              </w:rPr>
              <w:t>Ask students what they think a ges</w:t>
            </w:r>
            <w:r>
              <w:rPr>
                <w:sz w:val="20"/>
                <w:szCs w:val="20"/>
              </w:rPr>
              <w:t>ture drawing is and why it’s so important to figure drawing.</w:t>
            </w:r>
          </w:p>
          <w:p w:rsidR="00FE122A" w:rsidRDefault="00930345">
            <w:pPr>
              <w:numPr>
                <w:ilvl w:val="0"/>
                <w:numId w:val="6"/>
              </w:numPr>
              <w:ind w:left="0" w:hanging="2"/>
              <w:rPr>
                <w:sz w:val="20"/>
                <w:szCs w:val="20"/>
              </w:rPr>
            </w:pPr>
            <w:r>
              <w:rPr>
                <w:sz w:val="20"/>
                <w:szCs w:val="20"/>
              </w:rPr>
              <w:t>Gesture drawing is less about details and more about the expression of the pose. It’s the basic skeleton that helps people plan out the details of their final drawing.</w:t>
            </w:r>
          </w:p>
          <w:p w:rsidR="00FE122A" w:rsidRDefault="00930345">
            <w:pPr>
              <w:numPr>
                <w:ilvl w:val="0"/>
                <w:numId w:val="6"/>
              </w:numPr>
              <w:ind w:left="0" w:hanging="2"/>
              <w:rPr>
                <w:sz w:val="20"/>
                <w:szCs w:val="20"/>
              </w:rPr>
            </w:pPr>
            <w:r>
              <w:rPr>
                <w:sz w:val="20"/>
                <w:szCs w:val="20"/>
              </w:rPr>
              <w:t>The key is to be loose. The</w:t>
            </w:r>
            <w:r>
              <w:rPr>
                <w:sz w:val="20"/>
                <w:szCs w:val="20"/>
              </w:rPr>
              <w:t>re is no wrong way to do a gesture drawing. However, the key is to draw it quickly.</w:t>
            </w:r>
          </w:p>
          <w:p w:rsidR="00FE122A" w:rsidRDefault="00930345">
            <w:pPr>
              <w:numPr>
                <w:ilvl w:val="0"/>
                <w:numId w:val="6"/>
              </w:numPr>
              <w:ind w:left="0" w:hanging="2"/>
              <w:rPr>
                <w:sz w:val="20"/>
                <w:szCs w:val="20"/>
              </w:rPr>
            </w:pPr>
            <w:r>
              <w:rPr>
                <w:sz w:val="20"/>
                <w:szCs w:val="20"/>
              </w:rPr>
              <w:t>Different approaches: stick figures, bean shape model, and geometric (model all three for the students with thirty second poses).</w:t>
            </w:r>
          </w:p>
          <w:p w:rsidR="00FE122A" w:rsidRDefault="00930345">
            <w:pPr>
              <w:numPr>
                <w:ilvl w:val="0"/>
                <w:numId w:val="6"/>
              </w:numPr>
              <w:ind w:left="0" w:hanging="2"/>
              <w:rPr>
                <w:sz w:val="20"/>
                <w:szCs w:val="20"/>
              </w:rPr>
            </w:pPr>
            <w:r>
              <w:rPr>
                <w:sz w:val="20"/>
                <w:szCs w:val="20"/>
              </w:rPr>
              <w:t>Have a student volunteer to model and do a</w:t>
            </w:r>
            <w:r>
              <w:rPr>
                <w:sz w:val="20"/>
                <w:szCs w:val="20"/>
              </w:rPr>
              <w:t xml:space="preserve"> pose. Do the drawing in thirty seconds on a white board and model it for the students. Do this three times with each pose style. </w:t>
            </w:r>
          </w:p>
          <w:p w:rsidR="00FE122A" w:rsidRDefault="00FE122A">
            <w:pPr>
              <w:ind w:left="0" w:hanging="2"/>
              <w:rPr>
                <w:sz w:val="20"/>
                <w:szCs w:val="20"/>
              </w:rPr>
            </w:pPr>
          </w:p>
          <w:p w:rsidR="00FE122A" w:rsidRDefault="00930345">
            <w:pPr>
              <w:ind w:left="0" w:hanging="2"/>
              <w:rPr>
                <w:sz w:val="20"/>
                <w:szCs w:val="20"/>
              </w:rPr>
            </w:pPr>
            <w:r>
              <w:rPr>
                <w:sz w:val="20"/>
                <w:szCs w:val="20"/>
              </w:rPr>
              <w:t>Work Time:</w:t>
            </w:r>
          </w:p>
          <w:p w:rsidR="00FE122A" w:rsidRDefault="00930345">
            <w:pPr>
              <w:numPr>
                <w:ilvl w:val="0"/>
                <w:numId w:val="6"/>
              </w:numPr>
              <w:ind w:left="0" w:hanging="2"/>
              <w:rPr>
                <w:sz w:val="20"/>
                <w:szCs w:val="20"/>
              </w:rPr>
            </w:pPr>
            <w:r>
              <w:rPr>
                <w:sz w:val="20"/>
                <w:szCs w:val="20"/>
              </w:rPr>
              <w:t>Students draw two minutes for three different poses. Show the work and talk about strengths and struggles.</w:t>
            </w:r>
          </w:p>
          <w:p w:rsidR="00FE122A" w:rsidRDefault="00930345">
            <w:pPr>
              <w:numPr>
                <w:ilvl w:val="0"/>
                <w:numId w:val="6"/>
              </w:numPr>
              <w:ind w:left="0" w:hanging="2"/>
              <w:rPr>
                <w:sz w:val="20"/>
                <w:szCs w:val="20"/>
              </w:rPr>
            </w:pPr>
            <w:r>
              <w:rPr>
                <w:sz w:val="20"/>
                <w:szCs w:val="20"/>
              </w:rPr>
              <w:t>Shorten it to one minute, then thirty seconds. Do this as many times as the class can handle it.</w:t>
            </w:r>
          </w:p>
          <w:p w:rsidR="00FE122A" w:rsidRDefault="00930345">
            <w:pPr>
              <w:numPr>
                <w:ilvl w:val="0"/>
                <w:numId w:val="6"/>
              </w:numPr>
              <w:ind w:left="0" w:hanging="2"/>
              <w:rPr>
                <w:sz w:val="20"/>
                <w:szCs w:val="20"/>
              </w:rPr>
            </w:pPr>
            <w:r>
              <w:rPr>
                <w:sz w:val="20"/>
                <w:szCs w:val="20"/>
              </w:rPr>
              <w:t>Give students lots of paper to work. The drawings shouldn’t be small. Otherwise, it will limit their gestural expression.</w:t>
            </w:r>
          </w:p>
          <w:p w:rsidR="00FE122A" w:rsidRDefault="00930345">
            <w:pPr>
              <w:numPr>
                <w:ilvl w:val="0"/>
                <w:numId w:val="6"/>
              </w:numPr>
              <w:ind w:left="0" w:hanging="2"/>
              <w:rPr>
                <w:sz w:val="20"/>
                <w:szCs w:val="20"/>
              </w:rPr>
            </w:pPr>
            <w:r>
              <w:rPr>
                <w:sz w:val="20"/>
                <w:szCs w:val="20"/>
              </w:rPr>
              <w:t>Have student models trade off getting</w:t>
            </w:r>
            <w:r>
              <w:rPr>
                <w:sz w:val="20"/>
                <w:szCs w:val="20"/>
              </w:rPr>
              <w:t xml:space="preserve"> into different poses.</w:t>
            </w:r>
          </w:p>
          <w:p w:rsidR="00FE122A" w:rsidRDefault="00930345">
            <w:pPr>
              <w:numPr>
                <w:ilvl w:val="0"/>
                <w:numId w:val="6"/>
              </w:numPr>
              <w:ind w:left="0" w:hanging="2"/>
              <w:rPr>
                <w:sz w:val="20"/>
                <w:szCs w:val="20"/>
              </w:rPr>
            </w:pPr>
            <w:r>
              <w:rPr>
                <w:sz w:val="20"/>
                <w:szCs w:val="20"/>
              </w:rPr>
              <w:t xml:space="preserve">If students get bored with the gesture drawing process, challenge them to render their drawings with more detail (extend the gesture drawings for longer sessions so that the students can work on </w:t>
            </w:r>
            <w:r>
              <w:rPr>
                <w:sz w:val="20"/>
                <w:szCs w:val="20"/>
              </w:rPr>
              <w:lastRenderedPageBreak/>
              <w:t>details). Also, gage interest to see i</w:t>
            </w:r>
            <w:r>
              <w:rPr>
                <w:sz w:val="20"/>
                <w:szCs w:val="20"/>
              </w:rPr>
              <w:t>f students want to move on to learn more about boxes and cylinders figure drawing.</w:t>
            </w:r>
          </w:p>
          <w:p w:rsidR="00FE122A" w:rsidRDefault="00930345">
            <w:pPr>
              <w:numPr>
                <w:ilvl w:val="0"/>
                <w:numId w:val="6"/>
              </w:numPr>
              <w:ind w:left="0" w:hanging="2"/>
              <w:rPr>
                <w:sz w:val="20"/>
                <w:szCs w:val="20"/>
              </w:rPr>
            </w:pPr>
            <w:r>
              <w:rPr>
                <w:sz w:val="20"/>
                <w:szCs w:val="20"/>
              </w:rPr>
              <w:t xml:space="preserve">At the end of class, give the students a chance to compare all of their drawings, discuss how their drawings changed based on the speed they were required to draw, and what </w:t>
            </w:r>
            <w:r>
              <w:rPr>
                <w:sz w:val="20"/>
                <w:szCs w:val="20"/>
              </w:rPr>
              <w:t xml:space="preserve">they struggled with. </w:t>
            </w:r>
          </w:p>
          <w:p w:rsidR="00FE122A" w:rsidRDefault="00FE122A">
            <w:pPr>
              <w:ind w:left="0" w:hanging="2"/>
              <w:rPr>
                <w:sz w:val="20"/>
                <w:szCs w:val="20"/>
              </w:rPr>
            </w:pPr>
          </w:p>
          <w:p w:rsidR="00FE122A" w:rsidRDefault="00930345">
            <w:pPr>
              <w:ind w:left="0" w:hanging="2"/>
              <w:rPr>
                <w:sz w:val="20"/>
                <w:szCs w:val="20"/>
              </w:rPr>
            </w:pPr>
            <w:r>
              <w:rPr>
                <w:b/>
                <w:sz w:val="20"/>
                <w:szCs w:val="20"/>
              </w:rPr>
              <w:t>Day 3</w:t>
            </w:r>
          </w:p>
          <w:p w:rsidR="00FE122A" w:rsidRDefault="00930345">
            <w:pPr>
              <w:ind w:left="0" w:hanging="2"/>
              <w:rPr>
                <w:sz w:val="20"/>
                <w:szCs w:val="20"/>
              </w:rPr>
            </w:pPr>
            <w:r>
              <w:rPr>
                <w:sz w:val="20"/>
                <w:szCs w:val="20"/>
              </w:rPr>
              <w:t>First half of class: more gesture drawing practice</w:t>
            </w:r>
          </w:p>
          <w:p w:rsidR="00FE122A" w:rsidRDefault="00930345">
            <w:pPr>
              <w:numPr>
                <w:ilvl w:val="0"/>
                <w:numId w:val="6"/>
              </w:numPr>
              <w:ind w:left="0" w:hanging="2"/>
              <w:rPr>
                <w:sz w:val="20"/>
                <w:szCs w:val="20"/>
              </w:rPr>
            </w:pPr>
            <w:r>
              <w:rPr>
                <w:sz w:val="20"/>
                <w:szCs w:val="20"/>
              </w:rPr>
              <w:t>Ten minutes total: three 2 min, two 1 min, four 30 sec.</w:t>
            </w:r>
          </w:p>
          <w:p w:rsidR="00FE122A" w:rsidRDefault="00930345">
            <w:pPr>
              <w:numPr>
                <w:ilvl w:val="0"/>
                <w:numId w:val="6"/>
              </w:numPr>
              <w:ind w:left="0" w:hanging="2"/>
              <w:rPr>
                <w:sz w:val="20"/>
                <w:szCs w:val="20"/>
              </w:rPr>
            </w:pPr>
            <w:r>
              <w:rPr>
                <w:sz w:val="20"/>
                <w:szCs w:val="20"/>
              </w:rPr>
              <w:t>Students should mark which drawings happened during which timeframe (30 sec, 1 min, 2 min)</w:t>
            </w:r>
          </w:p>
          <w:p w:rsidR="00FE122A" w:rsidRDefault="00930345">
            <w:pPr>
              <w:numPr>
                <w:ilvl w:val="0"/>
                <w:numId w:val="6"/>
              </w:numPr>
              <w:ind w:left="0" w:hanging="2"/>
              <w:rPr>
                <w:sz w:val="20"/>
                <w:szCs w:val="20"/>
              </w:rPr>
            </w:pPr>
            <w:r>
              <w:rPr>
                <w:sz w:val="20"/>
                <w:szCs w:val="20"/>
              </w:rPr>
              <w:t>Either students could model t</w:t>
            </w:r>
            <w:r>
              <w:rPr>
                <w:sz w:val="20"/>
                <w:szCs w:val="20"/>
              </w:rPr>
              <w:t>he pose or I could project images of different character designs that the students can copy</w:t>
            </w:r>
          </w:p>
          <w:p w:rsidR="00FE122A" w:rsidRDefault="00FE122A">
            <w:pPr>
              <w:ind w:left="0" w:hanging="2"/>
              <w:rPr>
                <w:sz w:val="20"/>
                <w:szCs w:val="20"/>
              </w:rPr>
            </w:pPr>
          </w:p>
          <w:p w:rsidR="00FE122A" w:rsidRDefault="00930345">
            <w:pPr>
              <w:ind w:left="0" w:hanging="2"/>
              <w:rPr>
                <w:sz w:val="20"/>
                <w:szCs w:val="20"/>
              </w:rPr>
            </w:pPr>
            <w:r>
              <w:rPr>
                <w:sz w:val="20"/>
                <w:szCs w:val="20"/>
              </w:rPr>
              <w:t>Demonstration: constructing the figure</w:t>
            </w:r>
          </w:p>
          <w:p w:rsidR="00FE122A" w:rsidRDefault="00930345">
            <w:pPr>
              <w:numPr>
                <w:ilvl w:val="0"/>
                <w:numId w:val="6"/>
              </w:numPr>
              <w:ind w:left="0" w:hanging="2"/>
              <w:rPr>
                <w:sz w:val="20"/>
                <w:szCs w:val="20"/>
              </w:rPr>
            </w:pPr>
            <w:r>
              <w:rPr>
                <w:sz w:val="20"/>
                <w:szCs w:val="20"/>
              </w:rPr>
              <w:t>Ask students how tall the figure is (7 heads). Have them draw out a basic outline of the figure and give them a sheet that b</w:t>
            </w:r>
            <w:r>
              <w:rPr>
                <w:sz w:val="20"/>
                <w:szCs w:val="20"/>
              </w:rPr>
              <w:t>reaks down the anatomical proportions.</w:t>
            </w:r>
          </w:p>
          <w:p w:rsidR="00FE122A" w:rsidRDefault="00930345">
            <w:pPr>
              <w:ind w:left="0" w:hanging="2"/>
              <w:rPr>
                <w:sz w:val="20"/>
                <w:szCs w:val="20"/>
              </w:rPr>
            </w:pPr>
            <w:r>
              <w:rPr>
                <w:noProof/>
                <w:sz w:val="20"/>
                <w:szCs w:val="20"/>
              </w:rPr>
              <w:drawing>
                <wp:inline distT="0" distB="0" distL="114300" distR="114300">
                  <wp:extent cx="1185545" cy="1789430"/>
                  <wp:effectExtent l="0" t="0" r="0" b="0"/>
                  <wp:docPr id="1046" name="image2.jpg" descr="A close up of a piece of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piece of paper&#10;&#10;Description automatically generated"/>
                          <pic:cNvPicPr preferRelativeResize="0"/>
                        </pic:nvPicPr>
                        <pic:blipFill>
                          <a:blip r:embed="rId28"/>
                          <a:srcRect/>
                          <a:stretch>
                            <a:fillRect/>
                          </a:stretch>
                        </pic:blipFill>
                        <pic:spPr>
                          <a:xfrm>
                            <a:off x="0" y="0"/>
                            <a:ext cx="1185545" cy="1789430"/>
                          </a:xfrm>
                          <a:prstGeom prst="rect">
                            <a:avLst/>
                          </a:prstGeom>
                          <a:ln/>
                        </pic:spPr>
                      </pic:pic>
                    </a:graphicData>
                  </a:graphic>
                </wp:inline>
              </w:drawing>
            </w:r>
          </w:p>
          <w:p w:rsidR="00FE122A" w:rsidRDefault="00930345">
            <w:pPr>
              <w:numPr>
                <w:ilvl w:val="0"/>
                <w:numId w:val="6"/>
              </w:numPr>
              <w:ind w:left="0" w:hanging="2"/>
              <w:rPr>
                <w:sz w:val="20"/>
                <w:szCs w:val="20"/>
                <w:highlight w:val="yellow"/>
              </w:rPr>
            </w:pPr>
            <w:r>
              <w:rPr>
                <w:sz w:val="20"/>
                <w:szCs w:val="20"/>
                <w:highlight w:val="yellow"/>
              </w:rPr>
              <w:t>Pick a character design from the reference examples and break the character down into boxes and cylinders from the gesture drawing (do this drawing in advance)</w:t>
            </w:r>
          </w:p>
          <w:p w:rsidR="00FE122A" w:rsidRDefault="00930345">
            <w:pPr>
              <w:numPr>
                <w:ilvl w:val="0"/>
                <w:numId w:val="6"/>
              </w:numPr>
              <w:ind w:left="0" w:hanging="2"/>
              <w:rPr>
                <w:sz w:val="20"/>
                <w:szCs w:val="20"/>
              </w:rPr>
            </w:pPr>
            <w:r>
              <w:rPr>
                <w:sz w:val="20"/>
                <w:szCs w:val="20"/>
              </w:rPr>
              <w:t>Discuss foreshortening and how shapes are squashed or m</w:t>
            </w:r>
            <w:r>
              <w:rPr>
                <w:sz w:val="20"/>
                <w:szCs w:val="20"/>
              </w:rPr>
              <w:t>oved to create foreshortening (use reference photos)—advanced drawing technique. Discuss that there is a video that talks in greater depth about foreshortening.</w:t>
            </w:r>
          </w:p>
          <w:p w:rsidR="00FE122A" w:rsidRDefault="00FE122A">
            <w:pPr>
              <w:ind w:left="0" w:hanging="2"/>
              <w:rPr>
                <w:sz w:val="20"/>
                <w:szCs w:val="20"/>
              </w:rPr>
            </w:pPr>
          </w:p>
          <w:p w:rsidR="00FE122A" w:rsidRDefault="00930345">
            <w:pPr>
              <w:ind w:left="0" w:hanging="2"/>
              <w:rPr>
                <w:sz w:val="20"/>
                <w:szCs w:val="20"/>
              </w:rPr>
            </w:pPr>
            <w:r>
              <w:rPr>
                <w:sz w:val="20"/>
                <w:szCs w:val="20"/>
              </w:rPr>
              <w:t>Work Time</w:t>
            </w:r>
          </w:p>
          <w:p w:rsidR="00FE122A" w:rsidRDefault="00930345">
            <w:pPr>
              <w:numPr>
                <w:ilvl w:val="0"/>
                <w:numId w:val="6"/>
              </w:numPr>
              <w:ind w:left="0" w:hanging="2"/>
              <w:rPr>
                <w:sz w:val="20"/>
                <w:szCs w:val="20"/>
              </w:rPr>
            </w:pPr>
            <w:r>
              <w:rPr>
                <w:sz w:val="20"/>
                <w:szCs w:val="20"/>
              </w:rPr>
              <w:t xml:space="preserve">Give students two images. Time them to do a gesture drawing, then have them lay out </w:t>
            </w:r>
            <w:r>
              <w:rPr>
                <w:sz w:val="20"/>
                <w:szCs w:val="20"/>
              </w:rPr>
              <w:t>boxes and cylinders. Walk around and give constructive feedback.</w:t>
            </w:r>
          </w:p>
          <w:p w:rsidR="00FE122A" w:rsidRDefault="00930345">
            <w:pPr>
              <w:numPr>
                <w:ilvl w:val="0"/>
                <w:numId w:val="6"/>
              </w:numPr>
              <w:ind w:left="0" w:hanging="2"/>
              <w:rPr>
                <w:sz w:val="20"/>
                <w:szCs w:val="20"/>
              </w:rPr>
            </w:pPr>
            <w:r>
              <w:rPr>
                <w:sz w:val="20"/>
                <w:szCs w:val="20"/>
              </w:rPr>
              <w:lastRenderedPageBreak/>
              <w:t>While students are drawing, have reference images for boxes and cylinder drawings from the teacher website on display.</w:t>
            </w:r>
          </w:p>
          <w:p w:rsidR="00FE122A" w:rsidRDefault="00FE122A">
            <w:pPr>
              <w:ind w:left="0" w:hanging="2"/>
              <w:rPr>
                <w:sz w:val="20"/>
                <w:szCs w:val="20"/>
              </w:rPr>
            </w:pPr>
          </w:p>
          <w:p w:rsidR="00FE122A" w:rsidRDefault="00930345">
            <w:pPr>
              <w:ind w:left="0" w:hanging="2"/>
              <w:rPr>
                <w:sz w:val="20"/>
                <w:szCs w:val="20"/>
              </w:rPr>
            </w:pPr>
            <w:r>
              <w:rPr>
                <w:sz w:val="20"/>
                <w:szCs w:val="20"/>
              </w:rPr>
              <w:t>Clean-up</w:t>
            </w:r>
          </w:p>
          <w:p w:rsidR="00FE122A" w:rsidRDefault="00930345">
            <w:pPr>
              <w:numPr>
                <w:ilvl w:val="0"/>
                <w:numId w:val="6"/>
              </w:numPr>
              <w:ind w:left="0" w:hanging="2"/>
              <w:rPr>
                <w:sz w:val="20"/>
                <w:szCs w:val="20"/>
              </w:rPr>
            </w:pPr>
            <w:r>
              <w:rPr>
                <w:sz w:val="20"/>
                <w:szCs w:val="20"/>
              </w:rPr>
              <w:t>Putting pencils and sketchbook paper away in cubbies</w:t>
            </w:r>
          </w:p>
          <w:p w:rsidR="00FE122A" w:rsidRDefault="00FE122A">
            <w:pPr>
              <w:ind w:left="0" w:hanging="2"/>
              <w:rPr>
                <w:sz w:val="20"/>
                <w:szCs w:val="20"/>
              </w:rPr>
            </w:pPr>
          </w:p>
          <w:p w:rsidR="00FE122A" w:rsidRDefault="00930345">
            <w:pPr>
              <w:ind w:left="0" w:hanging="2"/>
              <w:rPr>
                <w:sz w:val="20"/>
                <w:szCs w:val="20"/>
              </w:rPr>
            </w:pPr>
            <w:r>
              <w:rPr>
                <w:b/>
                <w:sz w:val="20"/>
                <w:szCs w:val="20"/>
              </w:rPr>
              <w:t>Day 4</w:t>
            </w:r>
          </w:p>
          <w:p w:rsidR="00FE122A" w:rsidRDefault="00930345">
            <w:pPr>
              <w:ind w:left="0" w:hanging="2"/>
              <w:rPr>
                <w:sz w:val="20"/>
                <w:szCs w:val="20"/>
              </w:rPr>
            </w:pPr>
            <w:r>
              <w:rPr>
                <w:sz w:val="20"/>
                <w:szCs w:val="20"/>
              </w:rPr>
              <w:t>First half of class: more boxes and cylinders drawing (two poses should last twenty minutes).</w:t>
            </w:r>
          </w:p>
          <w:p w:rsidR="00FE122A" w:rsidRDefault="00930345">
            <w:pPr>
              <w:numPr>
                <w:ilvl w:val="0"/>
                <w:numId w:val="6"/>
              </w:numPr>
              <w:ind w:left="0" w:hanging="2"/>
              <w:rPr>
                <w:sz w:val="20"/>
                <w:szCs w:val="20"/>
              </w:rPr>
            </w:pPr>
            <w:r>
              <w:rPr>
                <w:sz w:val="20"/>
                <w:szCs w:val="20"/>
              </w:rPr>
              <w:t>Two minutes for gesture drawing; eight minutes for the boxes and cylinders</w:t>
            </w:r>
          </w:p>
          <w:p w:rsidR="00FE122A" w:rsidRDefault="00930345">
            <w:pPr>
              <w:numPr>
                <w:ilvl w:val="0"/>
                <w:numId w:val="6"/>
              </w:numPr>
              <w:ind w:left="0" w:hanging="2"/>
              <w:rPr>
                <w:sz w:val="20"/>
                <w:szCs w:val="20"/>
              </w:rPr>
            </w:pPr>
            <w:r>
              <w:rPr>
                <w:sz w:val="20"/>
                <w:szCs w:val="20"/>
              </w:rPr>
              <w:t>Ask students if they need more time.</w:t>
            </w:r>
          </w:p>
          <w:p w:rsidR="00FE122A" w:rsidRDefault="00FE122A">
            <w:pPr>
              <w:ind w:left="0" w:hanging="2"/>
              <w:rPr>
                <w:sz w:val="20"/>
                <w:szCs w:val="20"/>
              </w:rPr>
            </w:pPr>
          </w:p>
          <w:p w:rsidR="00FE122A" w:rsidRDefault="00930345">
            <w:pPr>
              <w:ind w:left="0" w:hanging="2"/>
              <w:rPr>
                <w:sz w:val="20"/>
                <w:szCs w:val="20"/>
              </w:rPr>
            </w:pPr>
            <w:r>
              <w:rPr>
                <w:sz w:val="20"/>
                <w:szCs w:val="20"/>
              </w:rPr>
              <w:t>Demonstration on how to make a fully realized fig</w:t>
            </w:r>
            <w:r>
              <w:rPr>
                <w:sz w:val="20"/>
                <w:szCs w:val="20"/>
              </w:rPr>
              <w:t xml:space="preserve">ure from the boxes approach. </w:t>
            </w:r>
          </w:p>
          <w:p w:rsidR="00FE122A" w:rsidRDefault="00930345">
            <w:pPr>
              <w:numPr>
                <w:ilvl w:val="0"/>
                <w:numId w:val="6"/>
              </w:numPr>
              <w:ind w:left="0" w:hanging="2"/>
              <w:rPr>
                <w:sz w:val="20"/>
                <w:szCs w:val="20"/>
              </w:rPr>
            </w:pPr>
            <w:r>
              <w:rPr>
                <w:sz w:val="20"/>
                <w:szCs w:val="20"/>
              </w:rPr>
              <w:t>Use a student volunteer to help demonstrate nuanced curves of different body parts.</w:t>
            </w:r>
          </w:p>
          <w:p w:rsidR="00FE122A" w:rsidRDefault="00930345">
            <w:pPr>
              <w:numPr>
                <w:ilvl w:val="0"/>
                <w:numId w:val="6"/>
              </w:numPr>
              <w:ind w:left="0" w:hanging="2"/>
              <w:rPr>
                <w:sz w:val="20"/>
                <w:szCs w:val="20"/>
              </w:rPr>
            </w:pPr>
            <w:r>
              <w:rPr>
                <w:sz w:val="20"/>
                <w:szCs w:val="20"/>
              </w:rPr>
              <w:t>Use the reference photos to support that.</w:t>
            </w:r>
          </w:p>
          <w:p w:rsidR="00FE122A" w:rsidRDefault="00930345">
            <w:pPr>
              <w:numPr>
                <w:ilvl w:val="0"/>
                <w:numId w:val="6"/>
              </w:numPr>
              <w:ind w:left="0" w:hanging="2"/>
              <w:rPr>
                <w:sz w:val="20"/>
                <w:szCs w:val="20"/>
              </w:rPr>
            </w:pPr>
            <w:r>
              <w:rPr>
                <w:sz w:val="20"/>
                <w:szCs w:val="20"/>
              </w:rPr>
              <w:t>With character design, students have the freedom to stylize their designs and not necessarily make i</w:t>
            </w:r>
            <w:r>
              <w:rPr>
                <w:sz w:val="20"/>
                <w:szCs w:val="20"/>
              </w:rPr>
              <w:t>t true to life. However, the more detailed the design is, the more compelling the character design will be. Always have references from real life to support your designs.</w:t>
            </w:r>
          </w:p>
          <w:p w:rsidR="00FE122A" w:rsidRDefault="00930345">
            <w:pPr>
              <w:numPr>
                <w:ilvl w:val="0"/>
                <w:numId w:val="6"/>
              </w:numPr>
              <w:ind w:left="0" w:hanging="2"/>
              <w:rPr>
                <w:sz w:val="20"/>
                <w:szCs w:val="20"/>
              </w:rPr>
            </w:pPr>
            <w:r>
              <w:rPr>
                <w:sz w:val="20"/>
                <w:szCs w:val="20"/>
              </w:rPr>
              <w:t>Talk about sighting and measuring as well, making sure that the angles line up with d</w:t>
            </w:r>
            <w:r>
              <w:rPr>
                <w:sz w:val="20"/>
                <w:szCs w:val="20"/>
              </w:rPr>
              <w:t>ifferent body parts. This is the key to realism.</w:t>
            </w:r>
          </w:p>
          <w:p w:rsidR="00FE122A" w:rsidRDefault="00FE122A">
            <w:pPr>
              <w:ind w:left="0" w:hanging="2"/>
              <w:rPr>
                <w:sz w:val="20"/>
                <w:szCs w:val="20"/>
              </w:rPr>
            </w:pPr>
          </w:p>
          <w:p w:rsidR="00FE122A" w:rsidRDefault="00930345">
            <w:pPr>
              <w:ind w:left="0" w:hanging="2"/>
              <w:rPr>
                <w:sz w:val="20"/>
                <w:szCs w:val="20"/>
              </w:rPr>
            </w:pPr>
            <w:r>
              <w:rPr>
                <w:sz w:val="20"/>
                <w:szCs w:val="20"/>
              </w:rPr>
              <w:t>Work Time</w:t>
            </w:r>
          </w:p>
          <w:p w:rsidR="00FE122A" w:rsidRDefault="00930345">
            <w:pPr>
              <w:numPr>
                <w:ilvl w:val="0"/>
                <w:numId w:val="6"/>
              </w:numPr>
              <w:ind w:left="0" w:hanging="2"/>
              <w:rPr>
                <w:sz w:val="20"/>
                <w:szCs w:val="20"/>
              </w:rPr>
            </w:pPr>
            <w:r>
              <w:rPr>
                <w:sz w:val="20"/>
                <w:szCs w:val="20"/>
              </w:rPr>
              <w:t>Bring both images back up and have the students work on refining their anatomical styles. Have them choose one or both of their drawings, depending on the speed of their work. Host a demo for stud</w:t>
            </w:r>
            <w:r>
              <w:rPr>
                <w:sz w:val="20"/>
                <w:szCs w:val="20"/>
              </w:rPr>
              <w:t xml:space="preserve">ents that are feeling lost or stuck and gather at a table. </w:t>
            </w:r>
          </w:p>
          <w:p w:rsidR="00FE122A" w:rsidRDefault="00930345">
            <w:pPr>
              <w:numPr>
                <w:ilvl w:val="0"/>
                <w:numId w:val="6"/>
              </w:numPr>
              <w:ind w:left="0" w:hanging="2"/>
              <w:rPr>
                <w:sz w:val="20"/>
                <w:szCs w:val="20"/>
              </w:rPr>
            </w:pPr>
            <w:r>
              <w:rPr>
                <w:sz w:val="20"/>
                <w:szCs w:val="20"/>
              </w:rPr>
              <w:t xml:space="preserve">Beginner Figure Drawing (7 of 10): Measurement for Proportion: </w:t>
            </w:r>
            <w:hyperlink r:id="rId29">
              <w:r>
                <w:rPr>
                  <w:color w:val="0000FF"/>
                  <w:sz w:val="20"/>
                  <w:szCs w:val="20"/>
                  <w:u w:val="single"/>
                </w:rPr>
                <w:t>https://www.youtube.com/watch?v=hWzth8u2ReM</w:t>
              </w:r>
            </w:hyperlink>
            <w:r>
              <w:rPr>
                <w:sz w:val="20"/>
                <w:szCs w:val="20"/>
              </w:rPr>
              <w:t>. Students could potentiall</w:t>
            </w:r>
            <w:r>
              <w:rPr>
                <w:sz w:val="20"/>
                <w:szCs w:val="20"/>
              </w:rPr>
              <w:t xml:space="preserve">y watch this video if they are feeling stuck about the sighting/measuring process. </w:t>
            </w:r>
            <w:r>
              <w:rPr>
                <w:b/>
                <w:i/>
                <w:sz w:val="20"/>
                <w:szCs w:val="20"/>
                <w:highlight w:val="yellow"/>
              </w:rPr>
              <w:t>Ask if there should be a waiver for students to sign if there is partial nudity in that video (censored).</w:t>
            </w:r>
          </w:p>
          <w:p w:rsidR="00FE122A" w:rsidRDefault="00FE122A">
            <w:pPr>
              <w:ind w:left="0" w:hanging="2"/>
              <w:rPr>
                <w:sz w:val="20"/>
                <w:szCs w:val="20"/>
              </w:rPr>
            </w:pPr>
          </w:p>
          <w:p w:rsidR="00FE122A" w:rsidRDefault="00930345">
            <w:pPr>
              <w:ind w:left="0" w:hanging="2"/>
              <w:rPr>
                <w:sz w:val="20"/>
                <w:szCs w:val="20"/>
              </w:rPr>
            </w:pPr>
            <w:r>
              <w:rPr>
                <w:sz w:val="20"/>
                <w:szCs w:val="20"/>
              </w:rPr>
              <w:t>Clean-Up</w:t>
            </w:r>
          </w:p>
          <w:p w:rsidR="00FE122A" w:rsidRDefault="00930345">
            <w:pPr>
              <w:numPr>
                <w:ilvl w:val="0"/>
                <w:numId w:val="6"/>
              </w:numPr>
              <w:ind w:left="0" w:hanging="2"/>
              <w:rPr>
                <w:sz w:val="20"/>
                <w:szCs w:val="20"/>
              </w:rPr>
            </w:pPr>
            <w:r>
              <w:rPr>
                <w:sz w:val="20"/>
                <w:szCs w:val="20"/>
              </w:rPr>
              <w:t>Put pencil and paper away in cubbies</w:t>
            </w:r>
          </w:p>
          <w:p w:rsidR="00FE122A" w:rsidRDefault="00FE122A">
            <w:pPr>
              <w:ind w:left="0" w:hanging="2"/>
              <w:rPr>
                <w:sz w:val="20"/>
                <w:szCs w:val="20"/>
              </w:rPr>
            </w:pPr>
          </w:p>
          <w:p w:rsidR="00FE122A" w:rsidRDefault="00930345">
            <w:pPr>
              <w:ind w:left="0" w:hanging="2"/>
              <w:rPr>
                <w:sz w:val="20"/>
                <w:szCs w:val="20"/>
              </w:rPr>
            </w:pPr>
            <w:r>
              <w:rPr>
                <w:b/>
                <w:sz w:val="20"/>
                <w:szCs w:val="20"/>
              </w:rPr>
              <w:t>Day 5</w:t>
            </w:r>
          </w:p>
          <w:p w:rsidR="00FE122A" w:rsidRDefault="00930345">
            <w:pPr>
              <w:ind w:left="0" w:hanging="2"/>
              <w:rPr>
                <w:sz w:val="20"/>
                <w:szCs w:val="20"/>
              </w:rPr>
            </w:pPr>
            <w:r>
              <w:rPr>
                <w:sz w:val="20"/>
                <w:szCs w:val="20"/>
              </w:rPr>
              <w:t>Demonstration</w:t>
            </w:r>
            <w:r>
              <w:rPr>
                <w:sz w:val="20"/>
                <w:szCs w:val="20"/>
              </w:rPr>
              <w:t xml:space="preserve"> on drawing hand:</w:t>
            </w:r>
          </w:p>
          <w:p w:rsidR="00FE122A" w:rsidRDefault="00930345">
            <w:pPr>
              <w:numPr>
                <w:ilvl w:val="0"/>
                <w:numId w:val="6"/>
              </w:numPr>
              <w:ind w:left="0" w:hanging="2"/>
              <w:rPr>
                <w:sz w:val="20"/>
                <w:szCs w:val="20"/>
              </w:rPr>
            </w:pPr>
            <w:r>
              <w:rPr>
                <w:sz w:val="20"/>
                <w:szCs w:val="20"/>
              </w:rPr>
              <w:lastRenderedPageBreak/>
              <w:t>Draw the action line.</w:t>
            </w:r>
          </w:p>
          <w:p w:rsidR="00FE122A" w:rsidRDefault="00930345">
            <w:pPr>
              <w:numPr>
                <w:ilvl w:val="0"/>
                <w:numId w:val="6"/>
              </w:numPr>
              <w:ind w:left="0" w:hanging="2"/>
              <w:rPr>
                <w:sz w:val="20"/>
                <w:szCs w:val="20"/>
              </w:rPr>
            </w:pPr>
            <w:r>
              <w:rPr>
                <w:sz w:val="20"/>
                <w:szCs w:val="20"/>
              </w:rPr>
              <w:t>Draw a mitten</w:t>
            </w:r>
          </w:p>
          <w:p w:rsidR="00FE122A" w:rsidRDefault="00930345">
            <w:pPr>
              <w:numPr>
                <w:ilvl w:val="0"/>
                <w:numId w:val="6"/>
              </w:numPr>
              <w:ind w:left="0" w:hanging="2"/>
              <w:rPr>
                <w:sz w:val="20"/>
                <w:szCs w:val="20"/>
              </w:rPr>
            </w:pPr>
            <w:r>
              <w:rPr>
                <w:sz w:val="20"/>
                <w:szCs w:val="20"/>
              </w:rPr>
              <w:t>Draw action lines for individual fingers.</w:t>
            </w:r>
          </w:p>
          <w:p w:rsidR="00FE122A" w:rsidRDefault="00930345">
            <w:pPr>
              <w:numPr>
                <w:ilvl w:val="0"/>
                <w:numId w:val="6"/>
              </w:numPr>
              <w:ind w:left="0" w:hanging="2"/>
              <w:rPr>
                <w:sz w:val="20"/>
                <w:szCs w:val="20"/>
              </w:rPr>
            </w:pPr>
            <w:r>
              <w:rPr>
                <w:sz w:val="20"/>
                <w:szCs w:val="20"/>
              </w:rPr>
              <w:t xml:space="preserve">Draw cylinders for fingers and boxes for hands. </w:t>
            </w:r>
          </w:p>
          <w:p w:rsidR="00FE122A" w:rsidRDefault="00FE122A">
            <w:pPr>
              <w:ind w:left="0" w:hanging="2"/>
              <w:rPr>
                <w:sz w:val="20"/>
                <w:szCs w:val="20"/>
              </w:rPr>
            </w:pPr>
          </w:p>
          <w:p w:rsidR="00FE122A" w:rsidRDefault="00930345">
            <w:pPr>
              <w:ind w:left="0" w:hanging="2"/>
              <w:rPr>
                <w:sz w:val="20"/>
                <w:szCs w:val="20"/>
              </w:rPr>
            </w:pPr>
            <w:r>
              <w:rPr>
                <w:sz w:val="20"/>
                <w:szCs w:val="20"/>
              </w:rPr>
              <w:t>Option 1: Project the image on the screen and have students draw.</w:t>
            </w:r>
          </w:p>
          <w:p w:rsidR="00FE122A" w:rsidRDefault="00930345">
            <w:pPr>
              <w:ind w:left="0" w:hanging="2"/>
              <w:rPr>
                <w:sz w:val="20"/>
                <w:szCs w:val="20"/>
              </w:rPr>
            </w:pPr>
            <w:r>
              <w:rPr>
                <w:sz w:val="20"/>
                <w:szCs w:val="20"/>
              </w:rPr>
              <w:t>Option 2: Print out images for different han</w:t>
            </w:r>
            <w:r>
              <w:rPr>
                <w:sz w:val="20"/>
                <w:szCs w:val="20"/>
              </w:rPr>
              <w:t>ds and have students rotate the pictures at their table groups if there are tech issues.</w:t>
            </w:r>
          </w:p>
          <w:p w:rsidR="00FE122A" w:rsidRDefault="00FE122A">
            <w:pPr>
              <w:ind w:left="0" w:hanging="2"/>
              <w:rPr>
                <w:sz w:val="20"/>
                <w:szCs w:val="20"/>
              </w:rPr>
            </w:pPr>
          </w:p>
          <w:p w:rsidR="00FE122A" w:rsidRDefault="00930345">
            <w:pPr>
              <w:ind w:left="0" w:hanging="2"/>
              <w:rPr>
                <w:sz w:val="20"/>
                <w:szCs w:val="20"/>
              </w:rPr>
            </w:pPr>
            <w:r>
              <w:rPr>
                <w:sz w:val="20"/>
                <w:szCs w:val="20"/>
              </w:rPr>
              <w:t>When doing the gesture drawing, have them start with one hand and then move to two hands that are gesturing together.</w:t>
            </w:r>
          </w:p>
          <w:p w:rsidR="00FE122A" w:rsidRDefault="00FE122A">
            <w:pPr>
              <w:ind w:left="0" w:hanging="2"/>
              <w:rPr>
                <w:sz w:val="20"/>
                <w:szCs w:val="20"/>
              </w:rPr>
            </w:pPr>
          </w:p>
          <w:p w:rsidR="00FE122A" w:rsidRDefault="00930345">
            <w:pPr>
              <w:ind w:left="0" w:hanging="2"/>
              <w:rPr>
                <w:sz w:val="20"/>
                <w:szCs w:val="20"/>
              </w:rPr>
            </w:pPr>
            <w:r>
              <w:rPr>
                <w:sz w:val="20"/>
                <w:szCs w:val="20"/>
              </w:rPr>
              <w:t>Break down the anatomical details of the hand to make it appear more realistic.</w:t>
            </w:r>
          </w:p>
          <w:p w:rsidR="00FE122A" w:rsidRDefault="00930345">
            <w:pPr>
              <w:numPr>
                <w:ilvl w:val="0"/>
                <w:numId w:val="6"/>
              </w:numPr>
              <w:ind w:left="0" w:hanging="2"/>
              <w:rPr>
                <w:sz w:val="20"/>
                <w:szCs w:val="20"/>
              </w:rPr>
            </w:pPr>
            <w:r>
              <w:rPr>
                <w:sz w:val="20"/>
                <w:szCs w:val="20"/>
              </w:rPr>
              <w:t>If students feel lost, they can also trace their own hands and mark where the knuckles are.</w:t>
            </w:r>
          </w:p>
          <w:p w:rsidR="00FE122A" w:rsidRDefault="00930345">
            <w:pPr>
              <w:numPr>
                <w:ilvl w:val="0"/>
                <w:numId w:val="6"/>
              </w:numPr>
              <w:ind w:left="0" w:hanging="2"/>
              <w:rPr>
                <w:sz w:val="20"/>
                <w:szCs w:val="20"/>
              </w:rPr>
            </w:pPr>
            <w:r>
              <w:rPr>
                <w:sz w:val="20"/>
                <w:szCs w:val="20"/>
              </w:rPr>
              <w:t>Look at cartoon references and look at how simplified or detailed the hands are.</w:t>
            </w:r>
          </w:p>
          <w:p w:rsidR="00FE122A" w:rsidRDefault="00930345">
            <w:pPr>
              <w:numPr>
                <w:ilvl w:val="0"/>
                <w:numId w:val="6"/>
              </w:numPr>
              <w:ind w:left="0" w:hanging="2"/>
              <w:rPr>
                <w:sz w:val="20"/>
                <w:szCs w:val="20"/>
              </w:rPr>
            </w:pPr>
            <w:r>
              <w:rPr>
                <w:sz w:val="20"/>
                <w:szCs w:val="20"/>
              </w:rPr>
              <w:t>Ref</w:t>
            </w:r>
            <w:r>
              <w:rPr>
                <w:sz w:val="20"/>
                <w:szCs w:val="20"/>
              </w:rPr>
              <w:t>er to resources from lesson 1 that talk about this process.</w:t>
            </w:r>
          </w:p>
          <w:p w:rsidR="00FE122A" w:rsidRDefault="00FE122A">
            <w:pPr>
              <w:ind w:left="0" w:hanging="2"/>
              <w:rPr>
                <w:sz w:val="20"/>
                <w:szCs w:val="20"/>
              </w:rPr>
            </w:pPr>
          </w:p>
          <w:p w:rsidR="00FE122A" w:rsidRDefault="00930345">
            <w:pPr>
              <w:ind w:left="0" w:hanging="2"/>
              <w:rPr>
                <w:sz w:val="20"/>
                <w:szCs w:val="20"/>
              </w:rPr>
            </w:pPr>
            <w:r>
              <w:rPr>
                <w:sz w:val="20"/>
                <w:szCs w:val="20"/>
              </w:rPr>
              <w:t>Demonstration on drawing feet:</w:t>
            </w:r>
          </w:p>
          <w:p w:rsidR="00FE122A" w:rsidRDefault="00930345">
            <w:pPr>
              <w:numPr>
                <w:ilvl w:val="0"/>
                <w:numId w:val="6"/>
              </w:numPr>
              <w:ind w:left="0" w:hanging="2"/>
              <w:rPr>
                <w:sz w:val="20"/>
                <w:szCs w:val="20"/>
              </w:rPr>
            </w:pPr>
            <w:r>
              <w:rPr>
                <w:sz w:val="20"/>
                <w:szCs w:val="20"/>
              </w:rPr>
              <w:t>Draw the action line.</w:t>
            </w:r>
          </w:p>
          <w:p w:rsidR="00FE122A" w:rsidRDefault="00930345">
            <w:pPr>
              <w:numPr>
                <w:ilvl w:val="0"/>
                <w:numId w:val="6"/>
              </w:numPr>
              <w:ind w:left="0" w:hanging="2"/>
              <w:rPr>
                <w:sz w:val="20"/>
                <w:szCs w:val="20"/>
              </w:rPr>
            </w:pPr>
            <w:r>
              <w:rPr>
                <w:sz w:val="20"/>
                <w:szCs w:val="20"/>
              </w:rPr>
              <w:t xml:space="preserve">Draw ballet slipper silhouette. </w:t>
            </w:r>
          </w:p>
          <w:p w:rsidR="00FE122A" w:rsidRDefault="00930345">
            <w:pPr>
              <w:numPr>
                <w:ilvl w:val="0"/>
                <w:numId w:val="6"/>
              </w:numPr>
              <w:ind w:left="0" w:hanging="2"/>
              <w:rPr>
                <w:sz w:val="20"/>
                <w:szCs w:val="20"/>
              </w:rPr>
            </w:pPr>
            <w:r>
              <w:rPr>
                <w:sz w:val="20"/>
                <w:szCs w:val="20"/>
              </w:rPr>
              <w:t xml:space="preserve">Separate the silhouette into various wedges: heel, toes, and center of foot. </w:t>
            </w:r>
          </w:p>
          <w:p w:rsidR="00FE122A" w:rsidRDefault="00FE122A">
            <w:pPr>
              <w:ind w:left="0" w:hanging="2"/>
              <w:rPr>
                <w:sz w:val="20"/>
                <w:szCs w:val="20"/>
              </w:rPr>
            </w:pPr>
          </w:p>
          <w:p w:rsidR="00FE122A" w:rsidRDefault="00930345">
            <w:pPr>
              <w:ind w:left="0" w:hanging="2"/>
              <w:rPr>
                <w:sz w:val="20"/>
                <w:szCs w:val="20"/>
              </w:rPr>
            </w:pPr>
            <w:r>
              <w:rPr>
                <w:sz w:val="20"/>
                <w:szCs w:val="20"/>
              </w:rPr>
              <w:t>When doing the gesture drawing</w:t>
            </w:r>
            <w:r>
              <w:rPr>
                <w:sz w:val="20"/>
                <w:szCs w:val="20"/>
              </w:rPr>
              <w:t>, have them start with one hand and then move to two hands that are gesturing together.</w:t>
            </w:r>
          </w:p>
          <w:p w:rsidR="00FE122A" w:rsidRDefault="00FE122A">
            <w:pPr>
              <w:ind w:left="0" w:hanging="2"/>
              <w:rPr>
                <w:sz w:val="20"/>
                <w:szCs w:val="20"/>
              </w:rPr>
            </w:pPr>
          </w:p>
          <w:p w:rsidR="00FE122A" w:rsidRDefault="00930345">
            <w:pPr>
              <w:ind w:left="0" w:hanging="2"/>
              <w:rPr>
                <w:sz w:val="20"/>
                <w:szCs w:val="20"/>
              </w:rPr>
            </w:pPr>
            <w:r>
              <w:rPr>
                <w:sz w:val="20"/>
                <w:szCs w:val="20"/>
              </w:rPr>
              <w:t>Break down the anatomical details of the foot to make it appear more realistic.</w:t>
            </w:r>
          </w:p>
          <w:p w:rsidR="00FE122A" w:rsidRDefault="00930345">
            <w:pPr>
              <w:numPr>
                <w:ilvl w:val="0"/>
                <w:numId w:val="6"/>
              </w:numPr>
              <w:ind w:left="0" w:hanging="2"/>
              <w:rPr>
                <w:sz w:val="20"/>
                <w:szCs w:val="20"/>
              </w:rPr>
            </w:pPr>
            <w:r>
              <w:rPr>
                <w:sz w:val="20"/>
                <w:szCs w:val="20"/>
              </w:rPr>
              <w:t>Do drawing for the front and sides of the feet so students see what they look like.</w:t>
            </w:r>
          </w:p>
          <w:p w:rsidR="00FE122A" w:rsidRDefault="00930345">
            <w:pPr>
              <w:numPr>
                <w:ilvl w:val="0"/>
                <w:numId w:val="6"/>
              </w:numPr>
              <w:ind w:left="0" w:hanging="2"/>
              <w:rPr>
                <w:sz w:val="20"/>
                <w:szCs w:val="20"/>
              </w:rPr>
            </w:pPr>
            <w:r>
              <w:rPr>
                <w:sz w:val="20"/>
                <w:szCs w:val="20"/>
              </w:rPr>
              <w:t>Ref</w:t>
            </w:r>
            <w:r>
              <w:rPr>
                <w:sz w:val="20"/>
                <w:szCs w:val="20"/>
              </w:rPr>
              <w:t xml:space="preserve">erence superhero feet and ninja feet from </w:t>
            </w:r>
            <w:r>
              <w:rPr>
                <w:i/>
                <w:sz w:val="20"/>
                <w:szCs w:val="20"/>
              </w:rPr>
              <w:t>Naruto</w:t>
            </w:r>
            <w:r>
              <w:rPr>
                <w:sz w:val="20"/>
                <w:szCs w:val="20"/>
              </w:rPr>
              <w:t xml:space="preserve"> as examples of gestural feet.</w:t>
            </w:r>
          </w:p>
          <w:p w:rsidR="00FE122A" w:rsidRDefault="00FE122A">
            <w:pPr>
              <w:ind w:left="0" w:hanging="2"/>
              <w:rPr>
                <w:sz w:val="20"/>
                <w:szCs w:val="20"/>
              </w:rPr>
            </w:pPr>
          </w:p>
          <w:p w:rsidR="00FE122A" w:rsidRDefault="00930345">
            <w:pPr>
              <w:ind w:left="0" w:hanging="2"/>
              <w:rPr>
                <w:sz w:val="20"/>
                <w:szCs w:val="20"/>
              </w:rPr>
            </w:pPr>
            <w:r>
              <w:rPr>
                <w:sz w:val="20"/>
                <w:szCs w:val="20"/>
              </w:rPr>
              <w:t xml:space="preserve">At the end of class, survey students to see how they feel about their process and whether they need another day to practice. </w:t>
            </w:r>
          </w:p>
          <w:p w:rsidR="00FE122A" w:rsidRDefault="00FE122A">
            <w:pPr>
              <w:ind w:left="0" w:hanging="2"/>
              <w:rPr>
                <w:sz w:val="20"/>
                <w:szCs w:val="20"/>
              </w:rPr>
            </w:pPr>
          </w:p>
          <w:p w:rsidR="00FE122A" w:rsidRDefault="00930345">
            <w:pPr>
              <w:ind w:left="0" w:hanging="2"/>
              <w:rPr>
                <w:sz w:val="20"/>
                <w:szCs w:val="20"/>
              </w:rPr>
            </w:pPr>
            <w:r>
              <w:rPr>
                <w:sz w:val="20"/>
                <w:szCs w:val="20"/>
              </w:rPr>
              <w:t>Clean-Up:</w:t>
            </w:r>
          </w:p>
          <w:p w:rsidR="00FE122A" w:rsidRDefault="00FE122A">
            <w:pPr>
              <w:ind w:left="0" w:hanging="2"/>
              <w:rPr>
                <w:sz w:val="20"/>
                <w:szCs w:val="20"/>
              </w:rPr>
            </w:pPr>
          </w:p>
          <w:p w:rsidR="00FE122A" w:rsidRDefault="00930345">
            <w:pPr>
              <w:ind w:left="0" w:hanging="2"/>
              <w:rPr>
                <w:sz w:val="20"/>
                <w:szCs w:val="20"/>
              </w:rPr>
            </w:pPr>
            <w:r>
              <w:rPr>
                <w:sz w:val="20"/>
                <w:szCs w:val="20"/>
                <w:highlight w:val="yellow"/>
              </w:rPr>
              <w:t xml:space="preserve">Check with students to see if they need more time or extra work days on the project. They can have up to 1-2 workdays (depending on the </w:t>
            </w:r>
            <w:r>
              <w:rPr>
                <w:sz w:val="20"/>
                <w:szCs w:val="20"/>
                <w:highlight w:val="yellow"/>
              </w:rPr>
              <w:lastRenderedPageBreak/>
              <w:t xml:space="preserve">need, one for the demonstration and one for the final project), but they have to earn it with good behavior and focused </w:t>
            </w:r>
            <w:r>
              <w:rPr>
                <w:sz w:val="20"/>
                <w:szCs w:val="20"/>
                <w:highlight w:val="yellow"/>
              </w:rPr>
              <w:t>work ethic.</w:t>
            </w:r>
            <w:r>
              <w:rPr>
                <w:sz w:val="20"/>
                <w:szCs w:val="20"/>
              </w:rPr>
              <w:t xml:space="preserve"> </w:t>
            </w:r>
          </w:p>
          <w:p w:rsidR="00FE122A" w:rsidRDefault="00FE122A">
            <w:pPr>
              <w:ind w:left="0" w:hanging="2"/>
              <w:rPr>
                <w:sz w:val="20"/>
                <w:szCs w:val="20"/>
              </w:rPr>
            </w:pPr>
          </w:p>
        </w:tc>
        <w:tc>
          <w:tcPr>
            <w:tcW w:w="6142" w:type="dxa"/>
          </w:tcPr>
          <w:p w:rsidR="00FE122A" w:rsidRDefault="00930345">
            <w:pPr>
              <w:ind w:left="0" w:hanging="2"/>
              <w:rPr>
                <w:sz w:val="20"/>
                <w:szCs w:val="20"/>
              </w:rPr>
            </w:pPr>
            <w:r>
              <w:rPr>
                <w:b/>
                <w:sz w:val="20"/>
                <w:szCs w:val="20"/>
              </w:rPr>
              <w:lastRenderedPageBreak/>
              <w:t>Learning</w:t>
            </w:r>
            <w:r>
              <w:rPr>
                <w:sz w:val="20"/>
                <w:szCs w:val="20"/>
              </w:rPr>
              <w:t xml:space="preserve"> – Students will... i.e.: explore ideation by making connections,</w:t>
            </w:r>
          </w:p>
          <w:p w:rsidR="00FE122A" w:rsidRDefault="00930345">
            <w:pPr>
              <w:ind w:left="0" w:hanging="2"/>
              <w:rPr>
                <w:sz w:val="20"/>
                <w:szCs w:val="20"/>
              </w:rPr>
            </w:pPr>
            <w:r>
              <w:rPr>
                <w:sz w:val="20"/>
                <w:szCs w:val="20"/>
              </w:rPr>
              <w:t xml:space="preserve">comparing, contrasting; synthesize possibilities for each painting technique; etc.  (Be </w:t>
            </w:r>
            <w:r>
              <w:rPr>
                <w:b/>
                <w:sz w:val="20"/>
                <w:szCs w:val="20"/>
                <w:u w:val="single"/>
              </w:rPr>
              <w:t>specific</w:t>
            </w:r>
            <w:r>
              <w:rPr>
                <w:sz w:val="20"/>
                <w:szCs w:val="20"/>
              </w:rPr>
              <w:t xml:space="preserve"> about what will be the </w:t>
            </w:r>
            <w:r>
              <w:rPr>
                <w:b/>
                <w:sz w:val="20"/>
                <w:szCs w:val="20"/>
                <w:u w:val="single"/>
              </w:rPr>
              <w:t>intended result</w:t>
            </w:r>
            <w:r>
              <w:rPr>
                <w:sz w:val="20"/>
                <w:szCs w:val="20"/>
              </w:rPr>
              <w:t xml:space="preserve"> of the instruction as it relates to learning.) </w:t>
            </w:r>
            <w:r>
              <w:rPr>
                <w:b/>
                <w:color w:val="FF0000"/>
                <w:sz w:val="20"/>
                <w:szCs w:val="20"/>
              </w:rPr>
              <w:t>UNDERSTAND</w:t>
            </w:r>
          </w:p>
        </w:tc>
        <w:tc>
          <w:tcPr>
            <w:tcW w:w="1797" w:type="dxa"/>
          </w:tcPr>
          <w:p w:rsidR="00FE122A" w:rsidRDefault="00930345">
            <w:pPr>
              <w:ind w:left="0" w:hanging="2"/>
              <w:rPr>
                <w:sz w:val="20"/>
                <w:szCs w:val="20"/>
              </w:rPr>
            </w:pPr>
            <w:r>
              <w:rPr>
                <w:b/>
                <w:sz w:val="20"/>
                <w:szCs w:val="20"/>
              </w:rPr>
              <w:t>Time</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2 min.</w:t>
            </w:r>
          </w:p>
          <w:p w:rsidR="00FE122A" w:rsidRDefault="00FE122A">
            <w:pPr>
              <w:ind w:left="0" w:hanging="2"/>
              <w:rPr>
                <w:sz w:val="20"/>
                <w:szCs w:val="20"/>
              </w:rPr>
            </w:pPr>
          </w:p>
          <w:p w:rsidR="00FE122A" w:rsidRDefault="00930345">
            <w:pPr>
              <w:ind w:left="0" w:hanging="2"/>
              <w:rPr>
                <w:sz w:val="20"/>
                <w:szCs w:val="20"/>
              </w:rPr>
            </w:pPr>
            <w:r>
              <w:rPr>
                <w:sz w:val="20"/>
                <w:szCs w:val="20"/>
              </w:rPr>
              <w:t>14 min.</w:t>
            </w:r>
          </w:p>
          <w:p w:rsidR="00FE122A" w:rsidRDefault="00FE122A">
            <w:pPr>
              <w:ind w:left="0" w:hanging="2"/>
              <w:rPr>
                <w:sz w:val="20"/>
                <w:szCs w:val="20"/>
              </w:rPr>
            </w:pPr>
          </w:p>
          <w:p w:rsidR="00FE122A" w:rsidRDefault="00930345">
            <w:pPr>
              <w:ind w:left="0" w:hanging="2"/>
              <w:rPr>
                <w:sz w:val="20"/>
                <w:szCs w:val="20"/>
              </w:rPr>
            </w:pPr>
            <w:r>
              <w:rPr>
                <w:sz w:val="20"/>
                <w:szCs w:val="20"/>
              </w:rPr>
              <w:t>4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5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15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10 min. (3 min. per character analysis)</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5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40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5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10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10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5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20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5 min.</w:t>
            </w: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20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10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15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5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20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20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5 min.</w:t>
            </w: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5 min.</w:t>
            </w:r>
          </w:p>
        </w:tc>
      </w:tr>
      <w:tr w:rsidR="00FE122A">
        <w:tc>
          <w:tcPr>
            <w:tcW w:w="683" w:type="dxa"/>
          </w:tcPr>
          <w:p w:rsidR="00FE122A" w:rsidRDefault="00930345">
            <w:pPr>
              <w:ind w:left="0" w:hanging="2"/>
              <w:rPr>
                <w:sz w:val="20"/>
                <w:szCs w:val="20"/>
              </w:rPr>
            </w:pPr>
            <w:r>
              <w:rPr>
                <w:sz w:val="20"/>
                <w:szCs w:val="20"/>
              </w:rPr>
              <w:lastRenderedPageBreak/>
              <w:t>Week 2</w:t>
            </w:r>
          </w:p>
        </w:tc>
        <w:tc>
          <w:tcPr>
            <w:tcW w:w="5778" w:type="dxa"/>
          </w:tcPr>
          <w:p w:rsidR="00FE122A" w:rsidRDefault="00930345">
            <w:pPr>
              <w:ind w:left="0" w:hanging="2"/>
              <w:rPr>
                <w:sz w:val="20"/>
                <w:szCs w:val="20"/>
              </w:rPr>
            </w:pPr>
            <w:r>
              <w:rPr>
                <w:b/>
                <w:sz w:val="20"/>
                <w:szCs w:val="20"/>
              </w:rPr>
              <w:t>Day 1</w:t>
            </w:r>
          </w:p>
          <w:p w:rsidR="00FE122A" w:rsidRDefault="00930345">
            <w:pPr>
              <w:ind w:left="0" w:hanging="2"/>
              <w:rPr>
                <w:sz w:val="20"/>
                <w:szCs w:val="20"/>
              </w:rPr>
            </w:pPr>
            <w:r>
              <w:rPr>
                <w:sz w:val="20"/>
                <w:szCs w:val="20"/>
              </w:rPr>
              <w:t>Introduce the lesson more thoroughly.</w:t>
            </w:r>
          </w:p>
          <w:p w:rsidR="00FE122A" w:rsidRDefault="00FE122A">
            <w:pPr>
              <w:ind w:left="0" w:hanging="2"/>
              <w:rPr>
                <w:sz w:val="20"/>
                <w:szCs w:val="20"/>
              </w:rPr>
            </w:pPr>
          </w:p>
          <w:p w:rsidR="00FE122A" w:rsidRDefault="00930345">
            <w:pPr>
              <w:ind w:left="0" w:hanging="2"/>
              <w:rPr>
                <w:sz w:val="20"/>
                <w:szCs w:val="20"/>
              </w:rPr>
            </w:pPr>
            <w:r>
              <w:rPr>
                <w:sz w:val="20"/>
                <w:szCs w:val="20"/>
              </w:rPr>
              <w:t>Give students the character design planning worksheet. The rest of class time will be spent working on that entire packet. Show teacher example with my sketch. Have a discussion with students on what they think the characteristics are based on just the ima</w:t>
            </w:r>
            <w:r>
              <w:rPr>
                <w:sz w:val="20"/>
                <w:szCs w:val="20"/>
              </w:rPr>
              <w:t>ge alone (provide the worksheet for guiding questions).</w:t>
            </w: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Work Time</w:t>
            </w:r>
          </w:p>
          <w:p w:rsidR="00FE122A" w:rsidRDefault="00930345">
            <w:pPr>
              <w:numPr>
                <w:ilvl w:val="0"/>
                <w:numId w:val="8"/>
              </w:numPr>
              <w:ind w:left="0" w:hanging="2"/>
              <w:rPr>
                <w:sz w:val="20"/>
                <w:szCs w:val="20"/>
              </w:rPr>
            </w:pPr>
            <w:r>
              <w:rPr>
                <w:sz w:val="20"/>
                <w:szCs w:val="20"/>
              </w:rPr>
              <w:t xml:space="preserve">If students are finished with the packet, they can continue practicing figure drawing using the resources that they used. </w:t>
            </w:r>
          </w:p>
          <w:p w:rsidR="00FE122A" w:rsidRDefault="00FE122A">
            <w:pPr>
              <w:ind w:left="0" w:hanging="2"/>
              <w:rPr>
                <w:sz w:val="20"/>
                <w:szCs w:val="20"/>
              </w:rPr>
            </w:pPr>
          </w:p>
          <w:p w:rsidR="00FE122A" w:rsidRDefault="00930345">
            <w:pPr>
              <w:ind w:left="0" w:hanging="2"/>
              <w:rPr>
                <w:sz w:val="20"/>
                <w:szCs w:val="20"/>
              </w:rPr>
            </w:pPr>
            <w:r>
              <w:rPr>
                <w:sz w:val="20"/>
                <w:szCs w:val="20"/>
              </w:rPr>
              <w:t>Clean-Up</w:t>
            </w:r>
          </w:p>
          <w:p w:rsidR="00FE122A" w:rsidRDefault="00930345">
            <w:pPr>
              <w:numPr>
                <w:ilvl w:val="0"/>
                <w:numId w:val="8"/>
              </w:numPr>
              <w:ind w:left="0" w:hanging="2"/>
              <w:rPr>
                <w:sz w:val="20"/>
                <w:szCs w:val="20"/>
              </w:rPr>
            </w:pPr>
            <w:r>
              <w:rPr>
                <w:sz w:val="20"/>
                <w:szCs w:val="20"/>
              </w:rPr>
              <w:t>Before students leave, ask them if they need a review o</w:t>
            </w:r>
            <w:r>
              <w:rPr>
                <w:sz w:val="20"/>
                <w:szCs w:val="20"/>
              </w:rPr>
              <w:t>n working with pen and ink.</w:t>
            </w:r>
          </w:p>
          <w:p w:rsidR="00FE122A" w:rsidRDefault="00FE122A">
            <w:pPr>
              <w:ind w:left="0" w:hanging="2"/>
              <w:rPr>
                <w:sz w:val="20"/>
                <w:szCs w:val="20"/>
              </w:rPr>
            </w:pPr>
          </w:p>
          <w:p w:rsidR="00FE122A" w:rsidRDefault="00930345">
            <w:pPr>
              <w:ind w:left="0" w:hanging="2"/>
              <w:rPr>
                <w:sz w:val="20"/>
                <w:szCs w:val="20"/>
              </w:rPr>
            </w:pPr>
            <w:r>
              <w:rPr>
                <w:b/>
                <w:sz w:val="20"/>
                <w:szCs w:val="20"/>
              </w:rPr>
              <w:t>Day 2</w:t>
            </w:r>
          </w:p>
          <w:p w:rsidR="00FE122A" w:rsidRDefault="00FE122A">
            <w:pPr>
              <w:ind w:left="0" w:hanging="2"/>
              <w:rPr>
                <w:sz w:val="20"/>
                <w:szCs w:val="20"/>
              </w:rPr>
            </w:pPr>
          </w:p>
          <w:p w:rsidR="00FE122A" w:rsidRDefault="00930345">
            <w:pPr>
              <w:ind w:left="0" w:hanging="2"/>
              <w:rPr>
                <w:sz w:val="20"/>
                <w:szCs w:val="20"/>
              </w:rPr>
            </w:pPr>
            <w:r>
              <w:rPr>
                <w:sz w:val="20"/>
                <w:szCs w:val="20"/>
              </w:rPr>
              <w:t xml:space="preserve">Work </w:t>
            </w:r>
          </w:p>
          <w:p w:rsidR="00FE122A" w:rsidRDefault="00930345">
            <w:pPr>
              <w:numPr>
                <w:ilvl w:val="0"/>
                <w:numId w:val="8"/>
              </w:numPr>
              <w:ind w:left="0" w:hanging="2"/>
              <w:rPr>
                <w:sz w:val="20"/>
                <w:szCs w:val="20"/>
              </w:rPr>
            </w:pPr>
            <w:r>
              <w:rPr>
                <w:sz w:val="20"/>
                <w:szCs w:val="20"/>
              </w:rPr>
              <w:t>Finish up the worksheet and sketches. Begin working on final project.</w:t>
            </w:r>
          </w:p>
          <w:p w:rsidR="00FE122A" w:rsidRDefault="00930345">
            <w:pPr>
              <w:numPr>
                <w:ilvl w:val="0"/>
                <w:numId w:val="8"/>
              </w:numPr>
              <w:ind w:left="0" w:hanging="2"/>
              <w:rPr>
                <w:sz w:val="20"/>
                <w:szCs w:val="20"/>
              </w:rPr>
            </w:pPr>
            <w:r>
              <w:rPr>
                <w:sz w:val="20"/>
                <w:szCs w:val="20"/>
              </w:rPr>
              <w:t>If students need a review on graphite (soft shading) or pen/ink use, set up table teaching demos for students that are interested while giving o</w:t>
            </w:r>
            <w:r>
              <w:rPr>
                <w:sz w:val="20"/>
                <w:szCs w:val="20"/>
              </w:rPr>
              <w:t xml:space="preserve">ther students the space to work on their projects. </w:t>
            </w:r>
          </w:p>
          <w:p w:rsidR="00FE122A" w:rsidRDefault="00FE122A">
            <w:pPr>
              <w:ind w:left="0" w:hanging="2"/>
              <w:rPr>
                <w:sz w:val="20"/>
                <w:szCs w:val="20"/>
              </w:rPr>
            </w:pPr>
          </w:p>
          <w:p w:rsidR="00FE122A" w:rsidRDefault="00930345">
            <w:pPr>
              <w:ind w:left="0" w:hanging="2"/>
              <w:rPr>
                <w:sz w:val="20"/>
                <w:szCs w:val="20"/>
              </w:rPr>
            </w:pPr>
            <w:r>
              <w:rPr>
                <w:sz w:val="20"/>
                <w:szCs w:val="20"/>
              </w:rPr>
              <w:t>Clean-Up</w:t>
            </w:r>
          </w:p>
          <w:p w:rsidR="00FE122A" w:rsidRDefault="00FE122A">
            <w:pPr>
              <w:ind w:left="0" w:hanging="2"/>
              <w:rPr>
                <w:sz w:val="20"/>
                <w:szCs w:val="20"/>
              </w:rPr>
            </w:pPr>
          </w:p>
          <w:p w:rsidR="00FE122A" w:rsidRDefault="00930345">
            <w:pPr>
              <w:ind w:left="0" w:hanging="2"/>
              <w:rPr>
                <w:sz w:val="20"/>
                <w:szCs w:val="20"/>
              </w:rPr>
            </w:pPr>
            <w:r>
              <w:rPr>
                <w:b/>
                <w:sz w:val="20"/>
                <w:szCs w:val="20"/>
              </w:rPr>
              <w:t>Day 3</w:t>
            </w:r>
          </w:p>
          <w:p w:rsidR="00FE122A" w:rsidRDefault="00930345">
            <w:pPr>
              <w:ind w:left="0" w:hanging="2"/>
              <w:rPr>
                <w:sz w:val="20"/>
                <w:szCs w:val="20"/>
              </w:rPr>
            </w:pPr>
            <w:r>
              <w:rPr>
                <w:sz w:val="20"/>
                <w:szCs w:val="20"/>
              </w:rPr>
              <w:t>Work Day</w:t>
            </w:r>
          </w:p>
          <w:p w:rsidR="00FE122A" w:rsidRDefault="00FE122A">
            <w:pPr>
              <w:ind w:left="0" w:hanging="2"/>
              <w:rPr>
                <w:sz w:val="20"/>
                <w:szCs w:val="20"/>
              </w:rPr>
            </w:pPr>
          </w:p>
          <w:p w:rsidR="00FE122A" w:rsidRDefault="00930345">
            <w:pPr>
              <w:ind w:left="0" w:hanging="2"/>
              <w:rPr>
                <w:sz w:val="20"/>
                <w:szCs w:val="20"/>
              </w:rPr>
            </w:pPr>
            <w:r>
              <w:rPr>
                <w:sz w:val="20"/>
                <w:szCs w:val="20"/>
              </w:rPr>
              <w:t>Clean-Up</w:t>
            </w:r>
          </w:p>
          <w:p w:rsidR="00FE122A" w:rsidRDefault="00FE122A">
            <w:pPr>
              <w:ind w:left="0" w:hanging="2"/>
              <w:rPr>
                <w:sz w:val="20"/>
                <w:szCs w:val="20"/>
              </w:rPr>
            </w:pPr>
          </w:p>
          <w:p w:rsidR="00FE122A" w:rsidRDefault="00930345">
            <w:pPr>
              <w:ind w:left="0" w:hanging="2"/>
              <w:rPr>
                <w:sz w:val="20"/>
                <w:szCs w:val="20"/>
              </w:rPr>
            </w:pPr>
            <w:r>
              <w:rPr>
                <w:b/>
                <w:sz w:val="20"/>
                <w:szCs w:val="20"/>
              </w:rPr>
              <w:t>Day 4</w:t>
            </w:r>
          </w:p>
          <w:p w:rsidR="00FE122A" w:rsidRDefault="00930345">
            <w:pPr>
              <w:ind w:left="0" w:hanging="2"/>
              <w:rPr>
                <w:sz w:val="20"/>
                <w:szCs w:val="20"/>
              </w:rPr>
            </w:pPr>
            <w:r>
              <w:rPr>
                <w:sz w:val="20"/>
                <w:szCs w:val="20"/>
              </w:rPr>
              <w:t>Work Day</w:t>
            </w:r>
          </w:p>
          <w:p w:rsidR="00FE122A" w:rsidRDefault="00FE122A">
            <w:pPr>
              <w:ind w:left="0" w:hanging="2"/>
              <w:rPr>
                <w:sz w:val="20"/>
                <w:szCs w:val="20"/>
              </w:rPr>
            </w:pPr>
          </w:p>
          <w:p w:rsidR="00FE122A" w:rsidRDefault="00930345">
            <w:pPr>
              <w:ind w:left="0" w:hanging="2"/>
              <w:rPr>
                <w:sz w:val="20"/>
                <w:szCs w:val="20"/>
              </w:rPr>
            </w:pPr>
            <w:r>
              <w:rPr>
                <w:sz w:val="20"/>
                <w:szCs w:val="20"/>
              </w:rPr>
              <w:t>Clean-Up</w:t>
            </w:r>
          </w:p>
          <w:p w:rsidR="00FE122A" w:rsidRDefault="00FE122A">
            <w:pPr>
              <w:ind w:left="0" w:hanging="2"/>
              <w:rPr>
                <w:sz w:val="20"/>
                <w:szCs w:val="20"/>
              </w:rPr>
            </w:pPr>
          </w:p>
          <w:p w:rsidR="00FE122A" w:rsidRDefault="00930345">
            <w:pPr>
              <w:ind w:left="0" w:hanging="2"/>
              <w:rPr>
                <w:sz w:val="20"/>
                <w:szCs w:val="20"/>
              </w:rPr>
            </w:pPr>
            <w:r>
              <w:rPr>
                <w:b/>
                <w:sz w:val="20"/>
                <w:szCs w:val="20"/>
              </w:rPr>
              <w:t>Day 5</w:t>
            </w:r>
          </w:p>
          <w:p w:rsidR="00FE122A" w:rsidRDefault="00930345">
            <w:pPr>
              <w:ind w:left="0" w:hanging="2"/>
              <w:rPr>
                <w:sz w:val="20"/>
                <w:szCs w:val="20"/>
              </w:rPr>
            </w:pPr>
            <w:r>
              <w:rPr>
                <w:sz w:val="20"/>
                <w:szCs w:val="20"/>
              </w:rPr>
              <w:lastRenderedPageBreak/>
              <w:t>Work Day</w:t>
            </w:r>
          </w:p>
          <w:p w:rsidR="00FE122A" w:rsidRDefault="00FE122A">
            <w:pPr>
              <w:ind w:left="0" w:hanging="2"/>
              <w:rPr>
                <w:sz w:val="20"/>
                <w:szCs w:val="20"/>
              </w:rPr>
            </w:pPr>
          </w:p>
          <w:p w:rsidR="00FE122A" w:rsidRDefault="00930345">
            <w:pPr>
              <w:ind w:left="0" w:hanging="2"/>
              <w:rPr>
                <w:sz w:val="20"/>
                <w:szCs w:val="20"/>
              </w:rPr>
            </w:pPr>
            <w:r>
              <w:rPr>
                <w:sz w:val="20"/>
                <w:szCs w:val="20"/>
              </w:rPr>
              <w:t>Clean-Up</w:t>
            </w:r>
          </w:p>
          <w:p w:rsidR="00FE122A" w:rsidRDefault="00FE122A">
            <w:pPr>
              <w:ind w:left="0" w:hanging="2"/>
              <w:rPr>
                <w:sz w:val="20"/>
                <w:szCs w:val="20"/>
              </w:rPr>
            </w:pPr>
          </w:p>
          <w:p w:rsidR="00FE122A" w:rsidRDefault="00930345">
            <w:pPr>
              <w:ind w:left="0" w:hanging="2"/>
              <w:rPr>
                <w:sz w:val="20"/>
                <w:szCs w:val="20"/>
              </w:rPr>
            </w:pPr>
            <w:r>
              <w:rPr>
                <w:b/>
                <w:sz w:val="20"/>
                <w:szCs w:val="20"/>
              </w:rPr>
              <w:t>Goal: Figure drawing is completely finished and outline. Shading has begun. If students want to paint a light acrylic wash for colors, then they can begin that process too.</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tc>
        <w:tc>
          <w:tcPr>
            <w:tcW w:w="6142" w:type="dxa"/>
          </w:tcPr>
          <w:p w:rsidR="00FE122A" w:rsidRDefault="00FE122A">
            <w:pPr>
              <w:ind w:left="0" w:hanging="2"/>
              <w:rPr>
                <w:sz w:val="20"/>
                <w:szCs w:val="20"/>
              </w:rPr>
            </w:pPr>
          </w:p>
        </w:tc>
        <w:tc>
          <w:tcPr>
            <w:tcW w:w="1797" w:type="dxa"/>
          </w:tcPr>
          <w:p w:rsidR="00FE122A" w:rsidRDefault="00930345">
            <w:pPr>
              <w:ind w:left="0" w:hanging="2"/>
              <w:rPr>
                <w:sz w:val="20"/>
                <w:szCs w:val="20"/>
              </w:rPr>
            </w:pPr>
            <w:r>
              <w:rPr>
                <w:sz w:val="20"/>
                <w:szCs w:val="20"/>
              </w:rPr>
              <w:t>5 min.</w:t>
            </w:r>
          </w:p>
          <w:p w:rsidR="00FE122A" w:rsidRDefault="00FE122A">
            <w:pPr>
              <w:ind w:left="0" w:hanging="2"/>
              <w:rPr>
                <w:sz w:val="20"/>
                <w:szCs w:val="20"/>
              </w:rPr>
            </w:pPr>
          </w:p>
          <w:p w:rsidR="00FE122A" w:rsidRDefault="00930345">
            <w:pPr>
              <w:ind w:left="0" w:hanging="2"/>
              <w:rPr>
                <w:sz w:val="20"/>
                <w:szCs w:val="20"/>
              </w:rPr>
            </w:pPr>
            <w:r>
              <w:rPr>
                <w:sz w:val="20"/>
                <w:szCs w:val="20"/>
              </w:rPr>
              <w:t>5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35 min.</w:t>
            </w:r>
          </w:p>
          <w:p w:rsidR="00FE122A" w:rsidRDefault="00FE122A">
            <w:pPr>
              <w:ind w:left="0" w:hanging="2"/>
              <w:rPr>
                <w:sz w:val="20"/>
                <w:szCs w:val="20"/>
              </w:rPr>
            </w:pPr>
          </w:p>
          <w:p w:rsidR="00FE122A" w:rsidRDefault="00930345">
            <w:pPr>
              <w:ind w:left="0" w:hanging="2"/>
              <w:rPr>
                <w:sz w:val="20"/>
                <w:szCs w:val="20"/>
              </w:rPr>
            </w:pPr>
            <w:r>
              <w:rPr>
                <w:sz w:val="20"/>
                <w:szCs w:val="20"/>
              </w:rPr>
              <w:t>5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45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5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45 min.</w:t>
            </w:r>
          </w:p>
          <w:p w:rsidR="00FE122A" w:rsidRDefault="00FE122A">
            <w:pPr>
              <w:ind w:left="0" w:hanging="2"/>
              <w:rPr>
                <w:sz w:val="20"/>
                <w:szCs w:val="20"/>
              </w:rPr>
            </w:pPr>
          </w:p>
          <w:p w:rsidR="00FE122A" w:rsidRDefault="00930345">
            <w:pPr>
              <w:ind w:left="0" w:hanging="2"/>
              <w:rPr>
                <w:sz w:val="20"/>
                <w:szCs w:val="20"/>
              </w:rPr>
            </w:pPr>
            <w:r>
              <w:rPr>
                <w:sz w:val="20"/>
                <w:szCs w:val="20"/>
              </w:rPr>
              <w:t>5 min.</w:t>
            </w: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45 min.</w:t>
            </w:r>
          </w:p>
          <w:p w:rsidR="00FE122A" w:rsidRDefault="00FE122A">
            <w:pPr>
              <w:ind w:left="0" w:hanging="2"/>
              <w:rPr>
                <w:sz w:val="20"/>
                <w:szCs w:val="20"/>
              </w:rPr>
            </w:pPr>
          </w:p>
          <w:p w:rsidR="00FE122A" w:rsidRDefault="00930345">
            <w:pPr>
              <w:ind w:left="0" w:hanging="2"/>
              <w:rPr>
                <w:sz w:val="20"/>
                <w:szCs w:val="20"/>
              </w:rPr>
            </w:pPr>
            <w:r>
              <w:rPr>
                <w:sz w:val="20"/>
                <w:szCs w:val="20"/>
              </w:rPr>
              <w:t>5 min.</w:t>
            </w: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45 min.</w:t>
            </w:r>
          </w:p>
          <w:p w:rsidR="00FE122A" w:rsidRDefault="00FE122A">
            <w:pPr>
              <w:ind w:left="0" w:hanging="2"/>
              <w:rPr>
                <w:sz w:val="20"/>
                <w:szCs w:val="20"/>
              </w:rPr>
            </w:pPr>
          </w:p>
          <w:p w:rsidR="00FE122A" w:rsidRDefault="00930345">
            <w:pPr>
              <w:ind w:left="0" w:hanging="2"/>
              <w:rPr>
                <w:sz w:val="20"/>
                <w:szCs w:val="20"/>
              </w:rPr>
            </w:pPr>
            <w:r>
              <w:rPr>
                <w:sz w:val="20"/>
                <w:szCs w:val="20"/>
              </w:rPr>
              <w:t>5 min.</w:t>
            </w:r>
          </w:p>
        </w:tc>
      </w:tr>
      <w:tr w:rsidR="00FE122A">
        <w:tc>
          <w:tcPr>
            <w:tcW w:w="683" w:type="dxa"/>
          </w:tcPr>
          <w:p w:rsidR="00FE122A" w:rsidRDefault="00930345">
            <w:pPr>
              <w:ind w:left="0" w:hanging="2"/>
              <w:rPr>
                <w:sz w:val="20"/>
                <w:szCs w:val="20"/>
              </w:rPr>
            </w:pPr>
            <w:r>
              <w:rPr>
                <w:sz w:val="20"/>
                <w:szCs w:val="20"/>
              </w:rPr>
              <w:lastRenderedPageBreak/>
              <w:t>Week 3 and 4</w:t>
            </w:r>
          </w:p>
        </w:tc>
        <w:tc>
          <w:tcPr>
            <w:tcW w:w="5778" w:type="dxa"/>
          </w:tcPr>
          <w:p w:rsidR="00FE122A" w:rsidRDefault="00930345">
            <w:pPr>
              <w:ind w:left="0" w:hanging="2"/>
              <w:rPr>
                <w:sz w:val="20"/>
                <w:szCs w:val="20"/>
              </w:rPr>
            </w:pPr>
            <w:r>
              <w:rPr>
                <w:b/>
                <w:sz w:val="20"/>
                <w:szCs w:val="20"/>
              </w:rPr>
              <w:t>Day 1</w:t>
            </w:r>
          </w:p>
          <w:p w:rsidR="00FE122A" w:rsidRDefault="00930345">
            <w:pPr>
              <w:ind w:left="0" w:hanging="2"/>
              <w:rPr>
                <w:sz w:val="20"/>
                <w:szCs w:val="20"/>
              </w:rPr>
            </w:pPr>
            <w:r>
              <w:rPr>
                <w:sz w:val="20"/>
                <w:szCs w:val="20"/>
              </w:rPr>
              <w:t>Work Day</w:t>
            </w:r>
          </w:p>
          <w:p w:rsidR="00FE122A" w:rsidRDefault="00FE122A">
            <w:pPr>
              <w:ind w:left="0" w:hanging="2"/>
              <w:rPr>
                <w:sz w:val="20"/>
                <w:szCs w:val="20"/>
              </w:rPr>
            </w:pPr>
          </w:p>
          <w:p w:rsidR="00FE122A" w:rsidRDefault="00930345">
            <w:pPr>
              <w:ind w:left="0" w:hanging="2"/>
              <w:rPr>
                <w:sz w:val="20"/>
                <w:szCs w:val="20"/>
              </w:rPr>
            </w:pPr>
            <w:r>
              <w:rPr>
                <w:sz w:val="20"/>
                <w:szCs w:val="20"/>
              </w:rPr>
              <w:t>Clean-Up</w:t>
            </w:r>
          </w:p>
          <w:p w:rsidR="00FE122A" w:rsidRDefault="00FE122A">
            <w:pPr>
              <w:ind w:left="0" w:hanging="2"/>
              <w:rPr>
                <w:sz w:val="20"/>
                <w:szCs w:val="20"/>
              </w:rPr>
            </w:pPr>
          </w:p>
          <w:p w:rsidR="00FE122A" w:rsidRDefault="00930345">
            <w:pPr>
              <w:ind w:left="0" w:hanging="2"/>
              <w:rPr>
                <w:sz w:val="20"/>
                <w:szCs w:val="20"/>
              </w:rPr>
            </w:pPr>
            <w:r>
              <w:rPr>
                <w:b/>
                <w:sz w:val="20"/>
                <w:szCs w:val="20"/>
              </w:rPr>
              <w:t>Goal: 20% drawing finished.</w:t>
            </w:r>
          </w:p>
          <w:p w:rsidR="00FE122A" w:rsidRDefault="00FE122A">
            <w:pPr>
              <w:ind w:left="0" w:hanging="2"/>
              <w:rPr>
                <w:sz w:val="20"/>
                <w:szCs w:val="20"/>
              </w:rPr>
            </w:pPr>
          </w:p>
          <w:p w:rsidR="00FE122A" w:rsidRDefault="00930345">
            <w:pPr>
              <w:ind w:left="0" w:hanging="2"/>
              <w:rPr>
                <w:sz w:val="20"/>
                <w:szCs w:val="20"/>
              </w:rPr>
            </w:pPr>
            <w:r>
              <w:rPr>
                <w:b/>
                <w:sz w:val="20"/>
                <w:szCs w:val="20"/>
              </w:rPr>
              <w:t>Day 2</w:t>
            </w:r>
          </w:p>
          <w:p w:rsidR="00FE122A" w:rsidRDefault="00930345">
            <w:pPr>
              <w:ind w:left="0" w:hanging="2"/>
              <w:rPr>
                <w:sz w:val="20"/>
                <w:szCs w:val="20"/>
              </w:rPr>
            </w:pPr>
            <w:r>
              <w:rPr>
                <w:sz w:val="20"/>
                <w:szCs w:val="20"/>
              </w:rPr>
              <w:t>Work Day</w:t>
            </w:r>
          </w:p>
          <w:p w:rsidR="00FE122A" w:rsidRDefault="00FE122A">
            <w:pPr>
              <w:ind w:left="0" w:hanging="2"/>
              <w:rPr>
                <w:sz w:val="20"/>
                <w:szCs w:val="20"/>
              </w:rPr>
            </w:pPr>
          </w:p>
          <w:p w:rsidR="00FE122A" w:rsidRDefault="00930345">
            <w:pPr>
              <w:ind w:left="0" w:hanging="2"/>
              <w:rPr>
                <w:sz w:val="20"/>
                <w:szCs w:val="20"/>
              </w:rPr>
            </w:pPr>
            <w:r>
              <w:rPr>
                <w:sz w:val="20"/>
                <w:szCs w:val="20"/>
              </w:rPr>
              <w:t>Clean-Up</w:t>
            </w:r>
          </w:p>
          <w:p w:rsidR="00FE122A" w:rsidRDefault="00FE122A">
            <w:pPr>
              <w:ind w:left="0" w:hanging="2"/>
              <w:rPr>
                <w:sz w:val="20"/>
                <w:szCs w:val="20"/>
              </w:rPr>
            </w:pPr>
          </w:p>
          <w:p w:rsidR="00FE122A" w:rsidRDefault="00930345">
            <w:pPr>
              <w:ind w:left="0" w:hanging="2"/>
              <w:rPr>
                <w:sz w:val="20"/>
                <w:szCs w:val="20"/>
              </w:rPr>
            </w:pPr>
            <w:r>
              <w:rPr>
                <w:b/>
                <w:sz w:val="20"/>
                <w:szCs w:val="20"/>
              </w:rPr>
              <w:t>Goal: 40% drawing finished.</w:t>
            </w:r>
          </w:p>
          <w:p w:rsidR="00FE122A" w:rsidRDefault="00FE122A">
            <w:pPr>
              <w:ind w:left="0" w:hanging="2"/>
              <w:rPr>
                <w:sz w:val="20"/>
                <w:szCs w:val="20"/>
              </w:rPr>
            </w:pPr>
          </w:p>
          <w:p w:rsidR="00FE122A" w:rsidRDefault="00930345">
            <w:pPr>
              <w:ind w:left="0" w:hanging="2"/>
              <w:rPr>
                <w:sz w:val="20"/>
                <w:szCs w:val="20"/>
              </w:rPr>
            </w:pPr>
            <w:r>
              <w:rPr>
                <w:b/>
                <w:sz w:val="20"/>
                <w:szCs w:val="20"/>
              </w:rPr>
              <w:t>Day 3</w:t>
            </w:r>
          </w:p>
          <w:p w:rsidR="00FE122A" w:rsidRDefault="00930345">
            <w:pPr>
              <w:ind w:left="0" w:hanging="2"/>
              <w:rPr>
                <w:sz w:val="20"/>
                <w:szCs w:val="20"/>
              </w:rPr>
            </w:pPr>
            <w:r>
              <w:rPr>
                <w:sz w:val="20"/>
                <w:szCs w:val="20"/>
              </w:rPr>
              <w:t>Work Day</w:t>
            </w:r>
          </w:p>
          <w:p w:rsidR="00FE122A" w:rsidRDefault="00FE122A">
            <w:pPr>
              <w:ind w:left="0" w:hanging="2"/>
              <w:rPr>
                <w:sz w:val="20"/>
                <w:szCs w:val="20"/>
              </w:rPr>
            </w:pPr>
          </w:p>
          <w:p w:rsidR="00FE122A" w:rsidRDefault="00930345">
            <w:pPr>
              <w:ind w:left="0" w:hanging="2"/>
              <w:rPr>
                <w:sz w:val="20"/>
                <w:szCs w:val="20"/>
              </w:rPr>
            </w:pPr>
            <w:r>
              <w:rPr>
                <w:sz w:val="20"/>
                <w:szCs w:val="20"/>
              </w:rPr>
              <w:t>Clean-Up</w:t>
            </w:r>
          </w:p>
          <w:p w:rsidR="00FE122A" w:rsidRDefault="00FE122A">
            <w:pPr>
              <w:ind w:left="0" w:hanging="2"/>
              <w:rPr>
                <w:sz w:val="20"/>
                <w:szCs w:val="20"/>
              </w:rPr>
            </w:pPr>
          </w:p>
          <w:p w:rsidR="00FE122A" w:rsidRDefault="00930345">
            <w:pPr>
              <w:ind w:left="0" w:hanging="2"/>
              <w:rPr>
                <w:sz w:val="20"/>
                <w:szCs w:val="20"/>
              </w:rPr>
            </w:pPr>
            <w:r>
              <w:rPr>
                <w:b/>
                <w:sz w:val="20"/>
                <w:szCs w:val="20"/>
              </w:rPr>
              <w:t>Goal: 60% drawing finished.</w:t>
            </w:r>
          </w:p>
          <w:p w:rsidR="00FE122A" w:rsidRDefault="00FE122A">
            <w:pPr>
              <w:ind w:left="0" w:hanging="2"/>
              <w:rPr>
                <w:sz w:val="20"/>
                <w:szCs w:val="20"/>
              </w:rPr>
            </w:pPr>
          </w:p>
          <w:p w:rsidR="00FE122A" w:rsidRDefault="00930345">
            <w:pPr>
              <w:ind w:left="0" w:hanging="2"/>
              <w:rPr>
                <w:sz w:val="20"/>
                <w:szCs w:val="20"/>
              </w:rPr>
            </w:pPr>
            <w:r>
              <w:rPr>
                <w:b/>
                <w:sz w:val="20"/>
                <w:szCs w:val="20"/>
              </w:rPr>
              <w:t>Day 4</w:t>
            </w:r>
          </w:p>
          <w:p w:rsidR="00FE122A" w:rsidRDefault="00930345">
            <w:pPr>
              <w:ind w:left="0" w:hanging="2"/>
              <w:rPr>
                <w:sz w:val="20"/>
                <w:szCs w:val="20"/>
              </w:rPr>
            </w:pPr>
            <w:r>
              <w:rPr>
                <w:sz w:val="20"/>
                <w:szCs w:val="20"/>
              </w:rPr>
              <w:t>Work Day</w:t>
            </w:r>
          </w:p>
          <w:p w:rsidR="00FE122A" w:rsidRDefault="00FE122A">
            <w:pPr>
              <w:ind w:left="0" w:hanging="2"/>
              <w:rPr>
                <w:sz w:val="20"/>
                <w:szCs w:val="20"/>
              </w:rPr>
            </w:pPr>
          </w:p>
          <w:p w:rsidR="00FE122A" w:rsidRDefault="00930345">
            <w:pPr>
              <w:ind w:left="0" w:hanging="2"/>
              <w:rPr>
                <w:sz w:val="20"/>
                <w:szCs w:val="20"/>
              </w:rPr>
            </w:pPr>
            <w:r>
              <w:rPr>
                <w:sz w:val="20"/>
                <w:szCs w:val="20"/>
              </w:rPr>
              <w:t>Clean-Up</w:t>
            </w:r>
          </w:p>
          <w:p w:rsidR="00FE122A" w:rsidRDefault="00FE122A">
            <w:pPr>
              <w:ind w:left="0" w:hanging="2"/>
              <w:rPr>
                <w:sz w:val="20"/>
                <w:szCs w:val="20"/>
              </w:rPr>
            </w:pPr>
          </w:p>
          <w:p w:rsidR="00FE122A" w:rsidRDefault="00930345">
            <w:pPr>
              <w:ind w:left="0" w:hanging="2"/>
              <w:rPr>
                <w:sz w:val="20"/>
                <w:szCs w:val="20"/>
              </w:rPr>
            </w:pPr>
            <w:r>
              <w:rPr>
                <w:b/>
                <w:sz w:val="20"/>
                <w:szCs w:val="20"/>
              </w:rPr>
              <w:t>Goal: 80% drawing finished.</w:t>
            </w:r>
          </w:p>
          <w:p w:rsidR="00FE122A" w:rsidRDefault="00FE122A">
            <w:pPr>
              <w:ind w:left="0" w:hanging="2"/>
              <w:rPr>
                <w:sz w:val="20"/>
                <w:szCs w:val="20"/>
              </w:rPr>
            </w:pPr>
          </w:p>
          <w:p w:rsidR="00FE122A" w:rsidRDefault="00930345">
            <w:pPr>
              <w:ind w:left="0" w:hanging="2"/>
              <w:rPr>
                <w:sz w:val="20"/>
                <w:szCs w:val="20"/>
              </w:rPr>
            </w:pPr>
            <w:r>
              <w:rPr>
                <w:b/>
                <w:sz w:val="20"/>
                <w:szCs w:val="20"/>
              </w:rPr>
              <w:t>Day 5</w:t>
            </w:r>
          </w:p>
          <w:p w:rsidR="00FE122A" w:rsidRDefault="00930345">
            <w:pPr>
              <w:ind w:left="0" w:hanging="2"/>
              <w:rPr>
                <w:sz w:val="20"/>
                <w:szCs w:val="20"/>
              </w:rPr>
            </w:pPr>
            <w:r>
              <w:rPr>
                <w:sz w:val="20"/>
                <w:szCs w:val="20"/>
              </w:rPr>
              <w:lastRenderedPageBreak/>
              <w:t>Work Day</w:t>
            </w:r>
          </w:p>
          <w:p w:rsidR="00FE122A" w:rsidRDefault="00FE122A">
            <w:pPr>
              <w:ind w:left="0" w:hanging="2"/>
              <w:rPr>
                <w:sz w:val="20"/>
                <w:szCs w:val="20"/>
              </w:rPr>
            </w:pPr>
          </w:p>
          <w:p w:rsidR="00FE122A" w:rsidRDefault="00930345">
            <w:pPr>
              <w:ind w:left="0" w:hanging="2"/>
              <w:rPr>
                <w:sz w:val="20"/>
                <w:szCs w:val="20"/>
              </w:rPr>
            </w:pPr>
            <w:r>
              <w:rPr>
                <w:sz w:val="20"/>
                <w:szCs w:val="20"/>
              </w:rPr>
              <w:t>Clean-Up</w:t>
            </w:r>
          </w:p>
          <w:p w:rsidR="00FE122A" w:rsidRDefault="00FE122A">
            <w:pPr>
              <w:ind w:left="0" w:hanging="2"/>
              <w:rPr>
                <w:sz w:val="20"/>
                <w:szCs w:val="20"/>
              </w:rPr>
            </w:pPr>
          </w:p>
          <w:p w:rsidR="00FE122A" w:rsidRDefault="00930345">
            <w:pPr>
              <w:ind w:left="0" w:hanging="2"/>
              <w:rPr>
                <w:sz w:val="20"/>
                <w:szCs w:val="20"/>
              </w:rPr>
            </w:pPr>
            <w:r>
              <w:rPr>
                <w:sz w:val="20"/>
                <w:szCs w:val="20"/>
                <w:highlight w:val="yellow"/>
              </w:rPr>
              <w:t xml:space="preserve">Check with students to see if they need more time or extra work days on the project. They can have up to 1-2 workdays (depending on the need, one for the demonstration and one for the final project), but they have to earn it with good behavior and focused </w:t>
            </w:r>
            <w:r>
              <w:rPr>
                <w:sz w:val="20"/>
                <w:szCs w:val="20"/>
                <w:highlight w:val="yellow"/>
              </w:rPr>
              <w:t>work ethic.</w:t>
            </w:r>
            <w:r>
              <w:rPr>
                <w:sz w:val="20"/>
                <w:szCs w:val="20"/>
              </w:rPr>
              <w:t xml:space="preserve"> </w:t>
            </w:r>
          </w:p>
          <w:p w:rsidR="00FE122A" w:rsidRDefault="00FE122A">
            <w:pPr>
              <w:ind w:left="0" w:hanging="2"/>
              <w:rPr>
                <w:sz w:val="20"/>
                <w:szCs w:val="20"/>
              </w:rPr>
            </w:pPr>
          </w:p>
          <w:p w:rsidR="00FE122A" w:rsidRDefault="00930345">
            <w:pPr>
              <w:ind w:left="0" w:hanging="2"/>
              <w:rPr>
                <w:sz w:val="20"/>
                <w:szCs w:val="20"/>
              </w:rPr>
            </w:pPr>
            <w:r>
              <w:rPr>
                <w:b/>
                <w:sz w:val="20"/>
                <w:szCs w:val="20"/>
              </w:rPr>
              <w:t>Goal: 100% drawing finished.</w:t>
            </w: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b/>
                <w:sz w:val="20"/>
                <w:szCs w:val="20"/>
              </w:rPr>
              <w:t>Day 1</w:t>
            </w:r>
          </w:p>
          <w:p w:rsidR="00FE122A" w:rsidRDefault="00930345">
            <w:pPr>
              <w:ind w:left="0" w:hanging="2"/>
              <w:rPr>
                <w:sz w:val="20"/>
                <w:szCs w:val="20"/>
              </w:rPr>
            </w:pPr>
            <w:r>
              <w:rPr>
                <w:sz w:val="20"/>
                <w:szCs w:val="20"/>
              </w:rPr>
              <w:t>Critique Day</w:t>
            </w:r>
          </w:p>
          <w:p w:rsidR="00FE122A" w:rsidRDefault="00FE122A">
            <w:pPr>
              <w:ind w:left="0" w:hanging="2"/>
              <w:rPr>
                <w:sz w:val="20"/>
                <w:szCs w:val="20"/>
              </w:rPr>
            </w:pPr>
          </w:p>
          <w:p w:rsidR="00FE122A" w:rsidRDefault="00930345">
            <w:pPr>
              <w:ind w:left="0" w:hanging="2"/>
              <w:rPr>
                <w:sz w:val="20"/>
                <w:szCs w:val="20"/>
              </w:rPr>
            </w:pPr>
            <w:r>
              <w:rPr>
                <w:sz w:val="20"/>
                <w:szCs w:val="20"/>
              </w:rPr>
              <w:t>Students will number off randomly and meet at their assigned table groups. Students will switch to those groups and bring their projects with them.</w:t>
            </w:r>
          </w:p>
          <w:p w:rsidR="00FE122A" w:rsidRDefault="00FE122A">
            <w:pPr>
              <w:ind w:left="0" w:hanging="2"/>
              <w:rPr>
                <w:sz w:val="20"/>
                <w:szCs w:val="20"/>
              </w:rPr>
            </w:pPr>
          </w:p>
          <w:p w:rsidR="00FE122A" w:rsidRDefault="00930345">
            <w:pPr>
              <w:ind w:left="0" w:hanging="2"/>
              <w:rPr>
                <w:sz w:val="20"/>
                <w:szCs w:val="20"/>
              </w:rPr>
            </w:pPr>
            <w:r>
              <w:rPr>
                <w:sz w:val="20"/>
                <w:szCs w:val="20"/>
              </w:rPr>
              <w:t>Students will fill out a critique workshee</w:t>
            </w:r>
            <w:r>
              <w:rPr>
                <w:sz w:val="20"/>
                <w:szCs w:val="20"/>
              </w:rPr>
              <w:t xml:space="preserve">t for at least three artists at their table, passing their projects around to different people. </w:t>
            </w:r>
          </w:p>
          <w:p w:rsidR="00FE122A" w:rsidRDefault="00FE122A">
            <w:pPr>
              <w:ind w:left="0" w:hanging="2"/>
              <w:rPr>
                <w:sz w:val="20"/>
                <w:szCs w:val="20"/>
              </w:rPr>
            </w:pPr>
          </w:p>
          <w:p w:rsidR="00FE122A" w:rsidRDefault="00930345">
            <w:pPr>
              <w:ind w:left="0" w:hanging="2"/>
              <w:rPr>
                <w:sz w:val="20"/>
                <w:szCs w:val="20"/>
              </w:rPr>
            </w:pPr>
            <w:r>
              <w:rPr>
                <w:sz w:val="20"/>
                <w:szCs w:val="20"/>
              </w:rPr>
              <w:t xml:space="preserve">Students fill out a worksheet about what they think their strengths and challenges were with figure drawing and character design. When students are finished, </w:t>
            </w:r>
            <w:r>
              <w:rPr>
                <w:sz w:val="20"/>
                <w:szCs w:val="20"/>
              </w:rPr>
              <w:t>they can fill out the feedback form.</w:t>
            </w:r>
          </w:p>
          <w:p w:rsidR="00FE122A" w:rsidRDefault="00FE122A">
            <w:pPr>
              <w:ind w:left="0" w:hanging="2"/>
              <w:rPr>
                <w:sz w:val="20"/>
                <w:szCs w:val="20"/>
              </w:rPr>
            </w:pPr>
          </w:p>
          <w:p w:rsidR="00FE122A" w:rsidRDefault="00930345">
            <w:pPr>
              <w:ind w:left="0" w:hanging="2"/>
              <w:rPr>
                <w:sz w:val="20"/>
                <w:szCs w:val="20"/>
              </w:rPr>
            </w:pPr>
            <w:r>
              <w:rPr>
                <w:sz w:val="20"/>
                <w:szCs w:val="20"/>
              </w:rPr>
              <w:t>Feedback on lesson and Ms. N’s lecture (separating it between thumbnail worksheet, technical demonstration, and final project).</w:t>
            </w:r>
          </w:p>
          <w:p w:rsidR="00FE122A" w:rsidRDefault="00FE122A">
            <w:pPr>
              <w:ind w:left="0" w:hanging="2"/>
              <w:rPr>
                <w:sz w:val="20"/>
                <w:szCs w:val="20"/>
              </w:rPr>
            </w:pPr>
          </w:p>
        </w:tc>
        <w:tc>
          <w:tcPr>
            <w:tcW w:w="6142" w:type="dxa"/>
          </w:tcPr>
          <w:p w:rsidR="00FE122A" w:rsidRDefault="00FE122A">
            <w:pPr>
              <w:ind w:left="0" w:hanging="2"/>
              <w:rPr>
                <w:sz w:val="20"/>
                <w:szCs w:val="20"/>
              </w:rPr>
            </w:pPr>
          </w:p>
        </w:tc>
        <w:tc>
          <w:tcPr>
            <w:tcW w:w="1797" w:type="dxa"/>
          </w:tcPr>
          <w:p w:rsidR="00FE122A" w:rsidRDefault="00FE122A">
            <w:pPr>
              <w:ind w:left="0" w:hanging="2"/>
              <w:rPr>
                <w:sz w:val="20"/>
                <w:szCs w:val="20"/>
              </w:rPr>
            </w:pPr>
          </w:p>
          <w:p w:rsidR="00FE122A" w:rsidRDefault="00930345">
            <w:pPr>
              <w:ind w:left="0" w:hanging="2"/>
              <w:rPr>
                <w:sz w:val="20"/>
                <w:szCs w:val="20"/>
              </w:rPr>
            </w:pPr>
            <w:r>
              <w:rPr>
                <w:sz w:val="20"/>
                <w:szCs w:val="20"/>
              </w:rPr>
              <w:t>45 min.</w:t>
            </w:r>
          </w:p>
          <w:p w:rsidR="00FE122A" w:rsidRDefault="00FE122A">
            <w:pPr>
              <w:ind w:left="0" w:hanging="2"/>
              <w:rPr>
                <w:sz w:val="20"/>
                <w:szCs w:val="20"/>
              </w:rPr>
            </w:pPr>
          </w:p>
          <w:p w:rsidR="00FE122A" w:rsidRDefault="00930345">
            <w:pPr>
              <w:ind w:left="0" w:hanging="2"/>
              <w:rPr>
                <w:sz w:val="20"/>
                <w:szCs w:val="20"/>
              </w:rPr>
            </w:pPr>
            <w:r>
              <w:rPr>
                <w:sz w:val="20"/>
                <w:szCs w:val="20"/>
              </w:rPr>
              <w:t>5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45 min.</w:t>
            </w: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5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45 min.</w:t>
            </w:r>
          </w:p>
          <w:p w:rsidR="00FE122A" w:rsidRDefault="00FE122A">
            <w:pPr>
              <w:ind w:left="0" w:hanging="2"/>
              <w:rPr>
                <w:sz w:val="20"/>
                <w:szCs w:val="20"/>
              </w:rPr>
            </w:pPr>
          </w:p>
          <w:p w:rsidR="00FE122A" w:rsidRDefault="00930345">
            <w:pPr>
              <w:ind w:left="0" w:hanging="2"/>
              <w:rPr>
                <w:sz w:val="20"/>
                <w:szCs w:val="20"/>
              </w:rPr>
            </w:pPr>
            <w:r>
              <w:rPr>
                <w:sz w:val="20"/>
                <w:szCs w:val="20"/>
              </w:rPr>
              <w:t>5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45 min.</w:t>
            </w: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5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45 min.</w:t>
            </w: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5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20 min. (5 min. total for critique worksheet and 5 min. for getting into groups)</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10 min.</w:t>
            </w:r>
          </w:p>
          <w:p w:rsidR="00FE122A" w:rsidRDefault="00FE122A">
            <w:pPr>
              <w:ind w:left="0" w:hanging="2"/>
              <w:rPr>
                <w:sz w:val="20"/>
                <w:szCs w:val="20"/>
              </w:rPr>
            </w:pPr>
          </w:p>
          <w:p w:rsidR="00FE122A" w:rsidRDefault="00FE122A">
            <w:pPr>
              <w:ind w:left="0" w:hanging="2"/>
              <w:rPr>
                <w:sz w:val="20"/>
                <w:szCs w:val="20"/>
              </w:rPr>
            </w:pPr>
          </w:p>
          <w:p w:rsidR="00FE122A" w:rsidRDefault="00FE122A">
            <w:pPr>
              <w:ind w:left="0" w:hanging="2"/>
              <w:rPr>
                <w:sz w:val="20"/>
                <w:szCs w:val="20"/>
              </w:rPr>
            </w:pPr>
          </w:p>
          <w:p w:rsidR="00FE122A" w:rsidRDefault="00930345">
            <w:pPr>
              <w:ind w:left="0" w:hanging="2"/>
              <w:rPr>
                <w:sz w:val="20"/>
                <w:szCs w:val="20"/>
              </w:rPr>
            </w:pPr>
            <w:r>
              <w:rPr>
                <w:sz w:val="20"/>
                <w:szCs w:val="20"/>
              </w:rPr>
              <w:t>20 min.</w:t>
            </w:r>
          </w:p>
          <w:p w:rsidR="00FE122A" w:rsidRDefault="00FE122A">
            <w:pPr>
              <w:ind w:left="0" w:hanging="2"/>
              <w:rPr>
                <w:sz w:val="20"/>
                <w:szCs w:val="20"/>
              </w:rPr>
            </w:pPr>
          </w:p>
          <w:p w:rsidR="00FE122A" w:rsidRDefault="00FE122A">
            <w:pPr>
              <w:ind w:left="0" w:hanging="2"/>
              <w:rPr>
                <w:sz w:val="20"/>
                <w:szCs w:val="20"/>
              </w:rPr>
            </w:pPr>
          </w:p>
        </w:tc>
      </w:tr>
    </w:tbl>
    <w:p w:rsidR="00FE122A" w:rsidRDefault="00FE122A">
      <w:pPr>
        <w:ind w:left="0" w:hanging="2"/>
      </w:pPr>
    </w:p>
    <w:tbl>
      <w:tblPr>
        <w:tblStyle w:val="af1"/>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E122A">
        <w:tc>
          <w:tcPr>
            <w:tcW w:w="14400" w:type="dxa"/>
            <w:shd w:val="clear" w:color="auto" w:fill="E0E0E0"/>
          </w:tcPr>
          <w:p w:rsidR="00FE122A" w:rsidRDefault="00930345">
            <w:pPr>
              <w:ind w:left="0" w:hanging="2"/>
              <w:rPr>
                <w:sz w:val="20"/>
                <w:szCs w:val="20"/>
              </w:rPr>
            </w:pPr>
            <w:r>
              <w:rPr>
                <w:b/>
                <w:sz w:val="20"/>
                <w:szCs w:val="20"/>
              </w:rPr>
              <w:t>Student reflective/inquiry activity:</w:t>
            </w:r>
            <w:r>
              <w:rPr>
                <w:sz w:val="20"/>
                <w:szCs w:val="20"/>
              </w:rPr>
              <w:t xml:space="preserve">  </w:t>
            </w:r>
          </w:p>
          <w:p w:rsidR="00FE122A" w:rsidRDefault="00930345">
            <w:pPr>
              <w:ind w:left="0" w:hanging="2"/>
              <w:rPr>
                <w:sz w:val="16"/>
                <w:szCs w:val="16"/>
              </w:rPr>
            </w:pPr>
            <w:r>
              <w:rPr>
                <w:sz w:val="16"/>
                <w:szCs w:val="16"/>
              </w:rPr>
              <w:t>Sample questions and activities (i.e. games, gallery walk, artist statement, interview) intended to promote deeper thinking, reflection and refined understandings precisely related to the grade level expectations. How will students reflect on their learnin</w:t>
            </w:r>
            <w:r>
              <w:rPr>
                <w:sz w:val="16"/>
                <w:szCs w:val="16"/>
              </w:rPr>
              <w:t>g? A participatory activity that includes students in finding meaning, inquiring about materials and techniques and reflecting about their experience as it relates to objectives, standards and grade level expectations of the lesson.)</w:t>
            </w:r>
          </w:p>
        </w:tc>
      </w:tr>
      <w:tr w:rsidR="00FE122A">
        <w:tc>
          <w:tcPr>
            <w:tcW w:w="14400" w:type="dxa"/>
          </w:tcPr>
          <w:p w:rsidR="00FE122A" w:rsidRDefault="00930345">
            <w:pPr>
              <w:ind w:left="0" w:hanging="2"/>
            </w:pPr>
            <w:r>
              <w:t xml:space="preserve">Students will number </w:t>
            </w:r>
            <w:r>
              <w:t>off randomly and meet at their assigned table groups. Students will switch to those groups and bring their projects with them.</w:t>
            </w:r>
          </w:p>
          <w:p w:rsidR="00FE122A" w:rsidRDefault="00FE122A">
            <w:pPr>
              <w:ind w:left="0" w:hanging="2"/>
            </w:pPr>
          </w:p>
          <w:p w:rsidR="00FE122A" w:rsidRDefault="00930345">
            <w:pPr>
              <w:ind w:left="0" w:hanging="2"/>
            </w:pPr>
            <w:r>
              <w:t>Students will fill out a critique worksheet for at least three artists at their table, passing their projects around to differen</w:t>
            </w:r>
            <w:r>
              <w:t xml:space="preserve">t people. </w:t>
            </w:r>
          </w:p>
          <w:p w:rsidR="00FE122A" w:rsidRDefault="00930345">
            <w:pPr>
              <w:numPr>
                <w:ilvl w:val="0"/>
                <w:numId w:val="12"/>
              </w:numPr>
              <w:ind w:left="0" w:hanging="2"/>
            </w:pPr>
            <w:r>
              <w:t>What kind of digital media do you think this character belongs in? Circle answer. Movie, Video Game, Cartoon Show, Sports/Business Branding</w:t>
            </w:r>
          </w:p>
          <w:p w:rsidR="00FE122A" w:rsidRDefault="00930345">
            <w:pPr>
              <w:numPr>
                <w:ilvl w:val="0"/>
                <w:numId w:val="12"/>
              </w:numPr>
              <w:ind w:left="0" w:hanging="2"/>
            </w:pPr>
            <w:r>
              <w:t>What genre or environment do you picture this character living in? How do the costume or physical details</w:t>
            </w:r>
            <w:r>
              <w:t xml:space="preserve"> of the character indicate that to you?</w:t>
            </w:r>
          </w:p>
          <w:p w:rsidR="00FE122A" w:rsidRDefault="00930345">
            <w:pPr>
              <w:numPr>
                <w:ilvl w:val="0"/>
                <w:numId w:val="12"/>
              </w:numPr>
              <w:ind w:left="0" w:hanging="2"/>
            </w:pPr>
            <w:r>
              <w:t>Based on the character’s costume and body gesture, what kind of personality do you think he/she/they has?</w:t>
            </w:r>
          </w:p>
          <w:p w:rsidR="00FE122A" w:rsidRDefault="00930345">
            <w:pPr>
              <w:numPr>
                <w:ilvl w:val="0"/>
                <w:numId w:val="12"/>
              </w:numPr>
              <w:ind w:left="0" w:hanging="2"/>
            </w:pPr>
            <w:r>
              <w:lastRenderedPageBreak/>
              <w:t>What are some design strengths with this character? Talk about physical appearance, costume design, action pos</w:t>
            </w:r>
            <w:r>
              <w:t xml:space="preserve">e (silhouette and positive/negative space), </w:t>
            </w:r>
            <w:r>
              <w:rPr>
                <w:i/>
              </w:rPr>
              <w:t>and</w:t>
            </w:r>
            <w:r>
              <w:t xml:space="preserve"> emotional expression.</w:t>
            </w:r>
          </w:p>
          <w:p w:rsidR="00FE122A" w:rsidRDefault="00930345">
            <w:pPr>
              <w:numPr>
                <w:ilvl w:val="0"/>
                <w:numId w:val="12"/>
              </w:numPr>
              <w:ind w:left="0" w:hanging="2"/>
            </w:pPr>
            <w:r>
              <w:t>What suggestions could you make to improve this character’s design? Look at the list in the previous question.</w:t>
            </w:r>
          </w:p>
          <w:p w:rsidR="00FE122A" w:rsidRDefault="00FE122A">
            <w:pPr>
              <w:ind w:left="0" w:hanging="2"/>
            </w:pPr>
          </w:p>
          <w:p w:rsidR="00FE122A" w:rsidRDefault="00930345">
            <w:pPr>
              <w:ind w:left="0" w:hanging="2"/>
            </w:pPr>
            <w:r>
              <w:t>Students fill out a worksheet about what they think their strengths and challenges were with figure drawing and character design. When students are finished, they can fill out the feedback form.</w:t>
            </w:r>
          </w:p>
          <w:p w:rsidR="00FE122A" w:rsidRDefault="00930345">
            <w:pPr>
              <w:ind w:left="0" w:hanging="2"/>
            </w:pPr>
            <w:r>
              <w:rPr>
                <w:i/>
              </w:rPr>
              <w:t>Figure Drawing Skills</w:t>
            </w:r>
          </w:p>
          <w:p w:rsidR="00FE122A" w:rsidRDefault="00FE122A">
            <w:pPr>
              <w:ind w:left="0" w:hanging="2"/>
            </w:pPr>
          </w:p>
          <w:p w:rsidR="00FE122A" w:rsidRDefault="00930345">
            <w:pPr>
              <w:numPr>
                <w:ilvl w:val="0"/>
                <w:numId w:val="27"/>
              </w:numPr>
              <w:ind w:left="0" w:hanging="2"/>
            </w:pPr>
            <w:r>
              <w:t>What did you enjoy about figure drawin</w:t>
            </w:r>
            <w:r>
              <w:t>g, or what do you think are your drawing strengths?</w:t>
            </w:r>
          </w:p>
          <w:p w:rsidR="00FE122A" w:rsidRDefault="00930345">
            <w:pPr>
              <w:numPr>
                <w:ilvl w:val="0"/>
                <w:numId w:val="27"/>
              </w:numPr>
              <w:ind w:left="0" w:hanging="2"/>
            </w:pPr>
            <w:r>
              <w:t>What frustrated you about figure drawing? What kind of extra support did you wish you had from me?</w:t>
            </w:r>
          </w:p>
          <w:p w:rsidR="00FE122A" w:rsidRDefault="00FE122A">
            <w:pPr>
              <w:ind w:left="0" w:hanging="2"/>
            </w:pPr>
          </w:p>
          <w:p w:rsidR="00FE122A" w:rsidRDefault="00930345">
            <w:pPr>
              <w:ind w:left="0" w:hanging="2"/>
            </w:pPr>
            <w:r>
              <w:rPr>
                <w:i/>
              </w:rPr>
              <w:t>Character Design</w:t>
            </w:r>
          </w:p>
          <w:p w:rsidR="00FE122A" w:rsidRDefault="00FE122A">
            <w:pPr>
              <w:ind w:left="0" w:hanging="2"/>
            </w:pPr>
          </w:p>
          <w:p w:rsidR="00FE122A" w:rsidRDefault="00930345">
            <w:pPr>
              <w:numPr>
                <w:ilvl w:val="0"/>
                <w:numId w:val="26"/>
              </w:numPr>
              <w:ind w:left="0" w:hanging="2"/>
            </w:pPr>
            <w:r>
              <w:t>What did you enjoy about character design? What do you think were you strengths (technical or conceptual planning)?</w:t>
            </w:r>
          </w:p>
          <w:p w:rsidR="00FE122A" w:rsidRDefault="00930345">
            <w:pPr>
              <w:numPr>
                <w:ilvl w:val="0"/>
                <w:numId w:val="26"/>
              </w:numPr>
              <w:ind w:left="0" w:hanging="2"/>
            </w:pPr>
            <w:r>
              <w:t>What frustrated you about the character design process? What would you want to change about your character design? What kind of extra suppor</w:t>
            </w:r>
            <w:r>
              <w:t>t did you wish you had from me?</w:t>
            </w:r>
          </w:p>
          <w:p w:rsidR="00FE122A" w:rsidRDefault="00FE122A">
            <w:pPr>
              <w:ind w:left="0" w:hanging="2"/>
            </w:pPr>
          </w:p>
          <w:p w:rsidR="00FE122A" w:rsidRDefault="00FE122A">
            <w:pPr>
              <w:ind w:left="0" w:hanging="2"/>
            </w:pPr>
          </w:p>
          <w:p w:rsidR="00FE122A" w:rsidRDefault="00930345">
            <w:pPr>
              <w:ind w:left="0" w:hanging="2"/>
            </w:pPr>
            <w:r>
              <w:t>Feedback on lesson and Ms. N’s lecture (separating it between thumbnail worksheet, technical demonstration, and final project).</w:t>
            </w:r>
          </w:p>
        </w:tc>
      </w:tr>
    </w:tbl>
    <w:p w:rsidR="00FE122A" w:rsidRDefault="00FE122A">
      <w:pPr>
        <w:ind w:left="0" w:hanging="2"/>
      </w:pPr>
    </w:p>
    <w:tbl>
      <w:tblPr>
        <w:tblStyle w:val="af2"/>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7200"/>
      </w:tblGrid>
      <w:tr w:rsidR="00FE122A">
        <w:tc>
          <w:tcPr>
            <w:tcW w:w="7200" w:type="dxa"/>
            <w:shd w:val="clear" w:color="auto" w:fill="E0E0E0"/>
          </w:tcPr>
          <w:p w:rsidR="00FE122A" w:rsidRDefault="00930345">
            <w:pPr>
              <w:ind w:left="0" w:hanging="2"/>
              <w:rPr>
                <w:sz w:val="20"/>
                <w:szCs w:val="20"/>
              </w:rPr>
            </w:pPr>
            <w:r>
              <w:rPr>
                <w:b/>
                <w:sz w:val="20"/>
                <w:szCs w:val="20"/>
              </w:rPr>
              <w:t xml:space="preserve">Post-Assessment (teacher-centered/objectives as questions):  </w:t>
            </w:r>
          </w:p>
          <w:p w:rsidR="00FE122A" w:rsidRDefault="00930345">
            <w:pPr>
              <w:ind w:left="0" w:hanging="2"/>
              <w:rPr>
                <w:sz w:val="16"/>
                <w:szCs w:val="16"/>
              </w:rPr>
            </w:pPr>
            <w:r>
              <w:rPr>
                <w:sz w:val="16"/>
                <w:szCs w:val="16"/>
              </w:rPr>
              <w:t>Have students achieved the obj</w:t>
            </w:r>
            <w:r>
              <w:rPr>
                <w:sz w:val="16"/>
                <w:szCs w:val="16"/>
              </w:rPr>
              <w:t>ectives and grade level expectations specified in your lesson plan?</w:t>
            </w:r>
          </w:p>
        </w:tc>
        <w:tc>
          <w:tcPr>
            <w:tcW w:w="7200" w:type="dxa"/>
            <w:shd w:val="clear" w:color="auto" w:fill="E0E0E0"/>
          </w:tcPr>
          <w:p w:rsidR="00FE122A" w:rsidRDefault="00930345">
            <w:pPr>
              <w:ind w:left="0" w:hanging="2"/>
              <w:rPr>
                <w:sz w:val="20"/>
                <w:szCs w:val="20"/>
              </w:rPr>
            </w:pPr>
            <w:r>
              <w:rPr>
                <w:b/>
                <w:sz w:val="20"/>
                <w:szCs w:val="20"/>
              </w:rPr>
              <w:t>Post-Assessment Instrument:</w:t>
            </w:r>
          </w:p>
          <w:p w:rsidR="00FE122A" w:rsidRDefault="00930345">
            <w:pPr>
              <w:ind w:left="0" w:hanging="2"/>
              <w:rPr>
                <w:sz w:val="16"/>
                <w:szCs w:val="16"/>
              </w:rPr>
            </w:pPr>
            <w:r>
              <w:rPr>
                <w:sz w:val="16"/>
                <w:szCs w:val="16"/>
              </w:rPr>
              <w:t>How well have students achieved the objectives and grade level expectations specified in your lesson plan? Include your rubric, checklist, rating scale, etc.</w:t>
            </w:r>
          </w:p>
        </w:tc>
      </w:tr>
      <w:tr w:rsidR="00FE122A">
        <w:tc>
          <w:tcPr>
            <w:tcW w:w="7200" w:type="dxa"/>
          </w:tcPr>
          <w:p w:rsidR="00FE122A" w:rsidRDefault="00930345">
            <w:pPr>
              <w:ind w:left="0" w:hanging="2"/>
              <w:rPr>
                <w:sz w:val="20"/>
                <w:szCs w:val="20"/>
              </w:rPr>
            </w:pPr>
            <w:r>
              <w:rPr>
                <w:sz w:val="20"/>
                <w:szCs w:val="20"/>
              </w:rPr>
              <w:lastRenderedPageBreak/>
              <w:t>Can students analyze the personality of various famous characters based on their costume design, action pose/gestural silhouette, and facial expression?</w:t>
            </w:r>
          </w:p>
          <w:p w:rsidR="00FE122A" w:rsidRDefault="00FE122A">
            <w:pPr>
              <w:ind w:left="0" w:hanging="2"/>
              <w:rPr>
                <w:sz w:val="20"/>
                <w:szCs w:val="20"/>
              </w:rPr>
            </w:pPr>
          </w:p>
          <w:p w:rsidR="00FE122A" w:rsidRDefault="00930345">
            <w:pPr>
              <w:ind w:left="0" w:hanging="2"/>
              <w:rPr>
                <w:sz w:val="20"/>
                <w:szCs w:val="20"/>
              </w:rPr>
            </w:pPr>
            <w:r>
              <w:rPr>
                <w:sz w:val="20"/>
                <w:szCs w:val="20"/>
              </w:rPr>
              <w:t>Can students create thumbnail sketches and a backstory for their original character using the characte</w:t>
            </w:r>
            <w:r>
              <w:rPr>
                <w:sz w:val="20"/>
                <w:szCs w:val="20"/>
              </w:rPr>
              <w:t>r design planning worksheet?</w:t>
            </w:r>
          </w:p>
          <w:p w:rsidR="00FE122A" w:rsidRDefault="00FE122A">
            <w:pPr>
              <w:ind w:left="0" w:hanging="2"/>
            </w:pPr>
          </w:p>
          <w:p w:rsidR="00FE122A" w:rsidRDefault="00930345">
            <w:pPr>
              <w:ind w:left="0" w:hanging="2"/>
              <w:rPr>
                <w:sz w:val="20"/>
                <w:szCs w:val="20"/>
              </w:rPr>
            </w:pPr>
            <w:r>
              <w:rPr>
                <w:sz w:val="20"/>
                <w:szCs w:val="20"/>
              </w:rPr>
              <w:t>Can students create a final drawing for their character design using graphite, pen and ink, and/or acrylic wash?</w:t>
            </w:r>
          </w:p>
          <w:p w:rsidR="00FE122A" w:rsidRDefault="00FE122A">
            <w:pPr>
              <w:ind w:left="0" w:hanging="2"/>
            </w:pPr>
          </w:p>
          <w:p w:rsidR="00FE122A" w:rsidRDefault="00930345">
            <w:pPr>
              <w:ind w:left="0" w:hanging="2"/>
            </w:pPr>
            <w:r>
              <w:rPr>
                <w:sz w:val="20"/>
                <w:szCs w:val="20"/>
              </w:rPr>
              <w:t>Can students evaluate the strengths/areas of growth for their work and three other artists using the character d</w:t>
            </w:r>
            <w:r>
              <w:rPr>
                <w:sz w:val="20"/>
                <w:szCs w:val="20"/>
              </w:rPr>
              <w:t>esign critique worksheet?</w:t>
            </w:r>
          </w:p>
          <w:p w:rsidR="00FE122A" w:rsidRDefault="00FE122A">
            <w:pPr>
              <w:ind w:left="0" w:hanging="2"/>
            </w:pPr>
          </w:p>
        </w:tc>
        <w:tc>
          <w:tcPr>
            <w:tcW w:w="7200" w:type="dxa"/>
          </w:tcPr>
          <w:p w:rsidR="00FE122A" w:rsidRDefault="00930345">
            <w:pPr>
              <w:ind w:left="0" w:hanging="2"/>
            </w:pPr>
            <w:r>
              <w:rPr>
                <w:noProof/>
              </w:rPr>
              <w:drawing>
                <wp:inline distT="0" distB="0" distL="114300" distR="114300">
                  <wp:extent cx="3202305" cy="2981325"/>
                  <wp:effectExtent l="0" t="0" r="0" b="0"/>
                  <wp:docPr id="1045" name="image8.png" descr="A close up of a news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 up of a newspaper&#10;&#10;Description automatically generated"/>
                          <pic:cNvPicPr preferRelativeResize="0"/>
                        </pic:nvPicPr>
                        <pic:blipFill>
                          <a:blip r:embed="rId30"/>
                          <a:srcRect/>
                          <a:stretch>
                            <a:fillRect/>
                          </a:stretch>
                        </pic:blipFill>
                        <pic:spPr>
                          <a:xfrm>
                            <a:off x="0" y="0"/>
                            <a:ext cx="3202305" cy="2981325"/>
                          </a:xfrm>
                          <a:prstGeom prst="rect">
                            <a:avLst/>
                          </a:prstGeom>
                          <a:ln/>
                        </pic:spPr>
                      </pic:pic>
                    </a:graphicData>
                  </a:graphic>
                </wp:inline>
              </w:drawing>
            </w:r>
          </w:p>
        </w:tc>
      </w:tr>
    </w:tbl>
    <w:p w:rsidR="00FE122A" w:rsidRDefault="00FE122A">
      <w:pPr>
        <w:ind w:left="0" w:hanging="2"/>
      </w:pPr>
    </w:p>
    <w:tbl>
      <w:tblPr>
        <w:tblStyle w:val="af3"/>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0"/>
      </w:tblGrid>
      <w:tr w:rsidR="00FE122A">
        <w:tc>
          <w:tcPr>
            <w:tcW w:w="14400" w:type="dxa"/>
            <w:shd w:val="clear" w:color="auto" w:fill="E0E0E0"/>
          </w:tcPr>
          <w:p w:rsidR="00FE122A" w:rsidRDefault="00930345">
            <w:pPr>
              <w:ind w:left="0" w:hanging="2"/>
              <w:rPr>
                <w:sz w:val="20"/>
                <w:szCs w:val="20"/>
              </w:rPr>
            </w:pPr>
            <w:r>
              <w:rPr>
                <w:b/>
                <w:sz w:val="20"/>
                <w:szCs w:val="20"/>
              </w:rPr>
              <w:t xml:space="preserve">Self-Reflection:  </w:t>
            </w:r>
          </w:p>
          <w:p w:rsidR="00FE122A" w:rsidRDefault="00930345">
            <w:pPr>
              <w:ind w:left="0" w:hanging="2"/>
              <w:rPr>
                <w:sz w:val="16"/>
                <w:szCs w:val="16"/>
              </w:rPr>
            </w:pPr>
            <w:r>
              <w:rPr>
                <w:b/>
                <w:i/>
                <w:sz w:val="16"/>
                <w:szCs w:val="16"/>
              </w:rPr>
              <w:t>After the lesson is concluded</w:t>
            </w:r>
            <w:r>
              <w:rPr>
                <w:sz w:val="16"/>
                <w:szCs w:val="16"/>
              </w:rPr>
              <w:t xml:space="preserve"> write a brief reflection of what went well, what surprised you, and what you would do differently.  Specifically address: (1) To what extent were lesson objectives achieved? (Utilize assessment data to justify your level of achievement.) (2) What changes,</w:t>
            </w:r>
            <w:r>
              <w:rPr>
                <w:sz w:val="16"/>
                <w:szCs w:val="16"/>
              </w:rPr>
              <w:t xml:space="preserve"> omissions, or additions to the lesson would you make if you were to teach again? (3)What do you envision for the next lesson? (Continued practice, reteach content, etc.)</w:t>
            </w:r>
          </w:p>
        </w:tc>
      </w:tr>
      <w:tr w:rsidR="00FE122A">
        <w:tc>
          <w:tcPr>
            <w:tcW w:w="14400" w:type="dxa"/>
          </w:tcPr>
          <w:p w:rsidR="00FE122A" w:rsidRDefault="00943F17">
            <w:pPr>
              <w:ind w:left="0" w:hanging="2"/>
              <w:rPr>
                <w:b/>
              </w:rPr>
            </w:pPr>
            <w:r>
              <w:rPr>
                <w:b/>
              </w:rPr>
              <w:t>Strengths</w:t>
            </w:r>
          </w:p>
          <w:p w:rsidR="00943F17" w:rsidRDefault="00943F17" w:rsidP="00943F17">
            <w:pPr>
              <w:ind w:left="0" w:hanging="2"/>
              <w:rPr>
                <w:i/>
                <w:u w:val="single"/>
              </w:rPr>
            </w:pPr>
            <w:r>
              <w:rPr>
                <w:i/>
                <w:u w:val="single"/>
              </w:rPr>
              <w:t>Process</w:t>
            </w:r>
          </w:p>
          <w:p w:rsidR="00943F17" w:rsidRDefault="00943F17" w:rsidP="00943F17">
            <w:pPr>
              <w:pStyle w:val="ListParagraph"/>
              <w:numPr>
                <w:ilvl w:val="0"/>
                <w:numId w:val="32"/>
              </w:numPr>
              <w:ind w:leftChars="0" w:firstLineChars="0"/>
            </w:pPr>
            <w:r>
              <w:t>Successfully demonstrated how to draw body positioning, forms, and clothing</w:t>
            </w:r>
          </w:p>
          <w:p w:rsidR="00943F17" w:rsidRDefault="00943F17" w:rsidP="00943F17">
            <w:pPr>
              <w:pStyle w:val="ListParagraph"/>
              <w:numPr>
                <w:ilvl w:val="0"/>
                <w:numId w:val="32"/>
              </w:numPr>
              <w:ind w:leftChars="0" w:firstLineChars="0"/>
            </w:pPr>
            <w:r>
              <w:t>Conceptually, there was a lot of creative freedom and there were different options for the scale and style of the work</w:t>
            </w:r>
          </w:p>
          <w:p w:rsidR="00943F17" w:rsidRPr="00943F17" w:rsidRDefault="00943F17" w:rsidP="00943F17">
            <w:pPr>
              <w:pStyle w:val="ListParagraph"/>
              <w:numPr>
                <w:ilvl w:val="0"/>
                <w:numId w:val="32"/>
              </w:numPr>
              <w:ind w:leftChars="0" w:firstLineChars="0"/>
            </w:pPr>
            <w:r>
              <w:t>There was a lot of creative freedom, but there was enough structure to give students a sense of direction for what they need to get done</w:t>
            </w:r>
          </w:p>
          <w:p w:rsidR="00943F17" w:rsidRDefault="00943F17" w:rsidP="00943F17">
            <w:pPr>
              <w:ind w:left="0" w:hanging="2"/>
              <w:rPr>
                <w:i/>
                <w:u w:val="single"/>
              </w:rPr>
            </w:pPr>
            <w:r>
              <w:rPr>
                <w:i/>
                <w:u w:val="single"/>
              </w:rPr>
              <w:t>Product</w:t>
            </w:r>
          </w:p>
          <w:p w:rsidR="00943F17" w:rsidRDefault="00943F17" w:rsidP="00943F17">
            <w:pPr>
              <w:pStyle w:val="ListParagraph"/>
              <w:numPr>
                <w:ilvl w:val="0"/>
                <w:numId w:val="34"/>
              </w:numPr>
              <w:ind w:leftChars="0" w:firstLineChars="0"/>
            </w:pPr>
            <w:r>
              <w:t>New kind of project that students wouldn’t have been typically exposed to</w:t>
            </w:r>
          </w:p>
          <w:p w:rsidR="00943F17" w:rsidRPr="00943F17" w:rsidRDefault="00943F17" w:rsidP="00943F17">
            <w:pPr>
              <w:pStyle w:val="ListParagraph"/>
              <w:numPr>
                <w:ilvl w:val="0"/>
                <w:numId w:val="34"/>
              </w:numPr>
              <w:ind w:leftChars="0" w:firstLineChars="0"/>
            </w:pPr>
            <w:r>
              <w:t>Students could learn about correct anatomy but not necessarily feel pressured to make their character look realistic</w:t>
            </w:r>
          </w:p>
          <w:p w:rsidR="00943F17" w:rsidRDefault="00943F17" w:rsidP="00943F17">
            <w:pPr>
              <w:ind w:left="0" w:hanging="2"/>
              <w:rPr>
                <w:i/>
                <w:u w:val="single"/>
              </w:rPr>
            </w:pPr>
            <w:r>
              <w:rPr>
                <w:i/>
                <w:u w:val="single"/>
              </w:rPr>
              <w:t>Critique</w:t>
            </w:r>
          </w:p>
          <w:p w:rsidR="00943F17" w:rsidRDefault="00943F17" w:rsidP="00943F17">
            <w:pPr>
              <w:ind w:left="0" w:hanging="2"/>
              <w:rPr>
                <w:i/>
                <w:u w:val="single"/>
              </w:rPr>
            </w:pPr>
          </w:p>
          <w:p w:rsidR="00943F17" w:rsidRDefault="00943F17" w:rsidP="00943F17">
            <w:pPr>
              <w:ind w:left="0" w:hanging="2"/>
              <w:rPr>
                <w:i/>
                <w:u w:val="single"/>
              </w:rPr>
            </w:pPr>
            <w:r>
              <w:rPr>
                <w:i/>
                <w:u w:val="single"/>
              </w:rPr>
              <w:t>Classroom Management</w:t>
            </w:r>
          </w:p>
          <w:p w:rsidR="00943F17" w:rsidRDefault="00943F17" w:rsidP="00943F17">
            <w:pPr>
              <w:pStyle w:val="ListParagraph"/>
              <w:numPr>
                <w:ilvl w:val="0"/>
                <w:numId w:val="33"/>
              </w:numPr>
              <w:ind w:leftChars="0" w:firstLineChars="0"/>
            </w:pPr>
            <w:r>
              <w:t>Expectations for the project were very clear</w:t>
            </w:r>
          </w:p>
          <w:p w:rsidR="00943F17" w:rsidRPr="00943F17" w:rsidRDefault="00943F17" w:rsidP="00943F17">
            <w:pPr>
              <w:pStyle w:val="ListParagraph"/>
              <w:numPr>
                <w:ilvl w:val="0"/>
                <w:numId w:val="33"/>
              </w:numPr>
              <w:ind w:leftChars="0" w:firstLineChars="0"/>
            </w:pPr>
            <w:r>
              <w:t>Checks in on projects in a way that is helpful but not too overbearing</w:t>
            </w:r>
          </w:p>
          <w:p w:rsidR="00943F17" w:rsidRDefault="00943F17">
            <w:pPr>
              <w:ind w:left="0" w:hanging="2"/>
              <w:rPr>
                <w:b/>
              </w:rPr>
            </w:pPr>
          </w:p>
          <w:p w:rsidR="00943F17" w:rsidRDefault="00943F17">
            <w:pPr>
              <w:ind w:left="0" w:hanging="2"/>
              <w:rPr>
                <w:b/>
              </w:rPr>
            </w:pPr>
            <w:r>
              <w:rPr>
                <w:b/>
              </w:rPr>
              <w:t>Areas of Growth</w:t>
            </w:r>
          </w:p>
          <w:p w:rsidR="00943F17" w:rsidRDefault="00943F17">
            <w:pPr>
              <w:ind w:left="0" w:hanging="2"/>
            </w:pPr>
          </w:p>
          <w:p w:rsidR="00943F17" w:rsidRDefault="00943F17">
            <w:pPr>
              <w:ind w:left="0" w:hanging="2"/>
              <w:rPr>
                <w:i/>
                <w:u w:val="single"/>
              </w:rPr>
            </w:pPr>
            <w:r>
              <w:rPr>
                <w:i/>
                <w:u w:val="single"/>
              </w:rPr>
              <w:lastRenderedPageBreak/>
              <w:t>Process</w:t>
            </w:r>
          </w:p>
          <w:p w:rsidR="00943F17" w:rsidRDefault="00943F17" w:rsidP="00943F17">
            <w:pPr>
              <w:pStyle w:val="ListParagraph"/>
              <w:numPr>
                <w:ilvl w:val="0"/>
                <w:numId w:val="31"/>
              </w:numPr>
              <w:ind w:leftChars="0" w:firstLineChars="0"/>
            </w:pPr>
            <w:r>
              <w:t>Discussion on how to draw eyes, ears, and hair</w:t>
            </w:r>
          </w:p>
          <w:p w:rsidR="00943F17" w:rsidRDefault="00943F17" w:rsidP="00943F17">
            <w:pPr>
              <w:pStyle w:val="ListParagraph"/>
              <w:numPr>
                <w:ilvl w:val="0"/>
                <w:numId w:val="31"/>
              </w:numPr>
              <w:ind w:leftChars="0" w:firstLineChars="0"/>
            </w:pPr>
            <w:r>
              <w:t>Demo different facial expressions</w:t>
            </w:r>
          </w:p>
          <w:p w:rsidR="00943F17" w:rsidRDefault="00943F17" w:rsidP="00943F17">
            <w:pPr>
              <w:pStyle w:val="ListParagraph"/>
              <w:numPr>
                <w:ilvl w:val="0"/>
                <w:numId w:val="31"/>
              </w:numPr>
              <w:ind w:leftChars="0" w:firstLineChars="0"/>
            </w:pPr>
            <w:r>
              <w:t>Put more steps in between creating the character and designing the character. Have the students design their character in many different ways. Have them experiment a bit. You could also have each student pick a theme for their characters randomly.</w:t>
            </w:r>
          </w:p>
          <w:p w:rsidR="00943F17" w:rsidRPr="00943F17" w:rsidRDefault="00943F17" w:rsidP="00943F17">
            <w:pPr>
              <w:pStyle w:val="ListParagraph"/>
              <w:numPr>
                <w:ilvl w:val="0"/>
                <w:numId w:val="31"/>
              </w:numPr>
              <w:ind w:leftChars="0" w:firstLineChars="0"/>
            </w:pPr>
            <w:r>
              <w:t>Approve the thumbnails and make sure they are detailed enough.</w:t>
            </w:r>
          </w:p>
          <w:p w:rsidR="00943F17" w:rsidRDefault="00943F17">
            <w:pPr>
              <w:ind w:left="0" w:hanging="2"/>
              <w:rPr>
                <w:i/>
                <w:u w:val="single"/>
              </w:rPr>
            </w:pPr>
          </w:p>
          <w:p w:rsidR="00943F17" w:rsidRDefault="00943F17">
            <w:pPr>
              <w:ind w:left="0" w:hanging="2"/>
              <w:rPr>
                <w:i/>
                <w:u w:val="single"/>
              </w:rPr>
            </w:pPr>
            <w:r>
              <w:rPr>
                <w:i/>
                <w:u w:val="single"/>
              </w:rPr>
              <w:t>Product</w:t>
            </w:r>
          </w:p>
          <w:p w:rsidR="00943F17" w:rsidRDefault="00943F17" w:rsidP="00943F17">
            <w:pPr>
              <w:pStyle w:val="ListParagraph"/>
              <w:numPr>
                <w:ilvl w:val="0"/>
                <w:numId w:val="35"/>
              </w:numPr>
              <w:ind w:leftChars="0" w:firstLineChars="0"/>
            </w:pPr>
            <w:r>
              <w:t>Require a background (some students wanted a background and others didn’t)</w:t>
            </w:r>
          </w:p>
          <w:p w:rsidR="00943F17" w:rsidRPr="00943F17" w:rsidRDefault="00943F17" w:rsidP="00943F17">
            <w:pPr>
              <w:pStyle w:val="ListParagraph"/>
              <w:numPr>
                <w:ilvl w:val="0"/>
                <w:numId w:val="35"/>
              </w:numPr>
              <w:ind w:leftChars="0" w:firstLineChars="0"/>
            </w:pPr>
            <w:r>
              <w:rPr>
                <w:rFonts w:ascii="Calibri" w:hAnsi="Calibri" w:cs="Calibri"/>
                <w:color w:val="674EA7"/>
              </w:rPr>
              <w:t>I feel like ways that it could improve is have less restrictions on what we were planning to do and broadening how simple or complex we make our character in a style we could choose and to have broader rubix. The two options could stay, but only as suggestions. Also hopefully backgrounds are not required.</w:t>
            </w:r>
          </w:p>
          <w:p w:rsidR="00943F17" w:rsidRPr="00943F17" w:rsidRDefault="00943F17" w:rsidP="00943F17">
            <w:pPr>
              <w:pStyle w:val="ListParagraph"/>
              <w:numPr>
                <w:ilvl w:val="0"/>
                <w:numId w:val="35"/>
              </w:numPr>
              <w:ind w:leftChars="0" w:firstLineChars="0"/>
            </w:pPr>
            <w:bookmarkStart w:id="0" w:name="_GoBack"/>
            <w:bookmarkEnd w:id="0"/>
          </w:p>
          <w:p w:rsidR="00943F17" w:rsidRPr="00943F17" w:rsidRDefault="00943F17" w:rsidP="00943F17">
            <w:pPr>
              <w:ind w:leftChars="0" w:left="0" w:firstLineChars="0" w:firstLine="0"/>
            </w:pPr>
          </w:p>
          <w:p w:rsidR="00943F17" w:rsidRDefault="00943F17">
            <w:pPr>
              <w:ind w:left="0" w:hanging="2"/>
              <w:rPr>
                <w:i/>
                <w:u w:val="single"/>
              </w:rPr>
            </w:pPr>
            <w:r>
              <w:rPr>
                <w:i/>
                <w:u w:val="single"/>
              </w:rPr>
              <w:t>Critique</w:t>
            </w:r>
          </w:p>
          <w:p w:rsidR="00943F17" w:rsidRDefault="00943F17">
            <w:pPr>
              <w:ind w:left="0" w:hanging="2"/>
              <w:rPr>
                <w:i/>
                <w:u w:val="single"/>
              </w:rPr>
            </w:pPr>
          </w:p>
          <w:p w:rsidR="00943F17" w:rsidRPr="00943F17" w:rsidRDefault="00943F17">
            <w:pPr>
              <w:ind w:left="0" w:hanging="2"/>
              <w:rPr>
                <w:i/>
                <w:u w:val="single"/>
              </w:rPr>
            </w:pPr>
            <w:r>
              <w:rPr>
                <w:i/>
                <w:u w:val="single"/>
              </w:rPr>
              <w:t>Classroom Management</w:t>
            </w:r>
          </w:p>
          <w:p w:rsidR="00FE122A" w:rsidRDefault="00FE122A">
            <w:pPr>
              <w:ind w:left="0" w:hanging="2"/>
            </w:pPr>
          </w:p>
          <w:p w:rsidR="00FE122A" w:rsidRDefault="00FE122A">
            <w:pPr>
              <w:ind w:left="0" w:hanging="2"/>
            </w:pPr>
          </w:p>
          <w:p w:rsidR="00FE122A" w:rsidRDefault="00FE122A">
            <w:pPr>
              <w:ind w:left="0" w:hanging="2"/>
            </w:pPr>
          </w:p>
          <w:p w:rsidR="00FE122A" w:rsidRDefault="00FE122A">
            <w:pPr>
              <w:ind w:left="0" w:hanging="2"/>
            </w:pPr>
          </w:p>
          <w:p w:rsidR="00FE122A" w:rsidRDefault="00FE122A">
            <w:pPr>
              <w:ind w:left="0" w:hanging="2"/>
            </w:pPr>
          </w:p>
          <w:p w:rsidR="00FE122A" w:rsidRDefault="00FE122A">
            <w:pPr>
              <w:ind w:left="0" w:hanging="2"/>
            </w:pPr>
          </w:p>
          <w:p w:rsidR="00FE122A" w:rsidRDefault="00FE122A">
            <w:pPr>
              <w:ind w:left="0" w:hanging="2"/>
            </w:pPr>
          </w:p>
          <w:p w:rsidR="00FE122A" w:rsidRDefault="00FE122A">
            <w:pPr>
              <w:ind w:left="0" w:hanging="2"/>
            </w:pPr>
          </w:p>
          <w:p w:rsidR="00FE122A" w:rsidRDefault="00FE122A">
            <w:pPr>
              <w:ind w:left="0" w:hanging="2"/>
            </w:pPr>
          </w:p>
        </w:tc>
      </w:tr>
    </w:tbl>
    <w:p w:rsidR="00FE122A" w:rsidRDefault="00FE122A">
      <w:pPr>
        <w:ind w:left="0" w:hanging="2"/>
      </w:pPr>
    </w:p>
    <w:p w:rsidR="00FE122A" w:rsidRDefault="00930345">
      <w:pPr>
        <w:ind w:left="0" w:hanging="2"/>
      </w:pPr>
      <w:r>
        <w:rPr>
          <w:b/>
        </w:rPr>
        <w:t>Appendix:</w:t>
      </w:r>
      <w:r>
        <w:t xml:space="preserve"> Include all handouts, prompts, written materials, rubrics, etc. that will be given to students.</w:t>
      </w:r>
    </w:p>
    <w:p w:rsidR="00FE122A" w:rsidRDefault="00FE122A">
      <w:pPr>
        <w:ind w:left="0" w:hanging="2"/>
        <w:rPr>
          <w:sz w:val="16"/>
          <w:szCs w:val="16"/>
        </w:rPr>
      </w:pPr>
    </w:p>
    <w:p w:rsidR="00FE122A" w:rsidRDefault="00FE122A">
      <w:pPr>
        <w:ind w:left="0" w:hanging="2"/>
        <w:rPr>
          <w:sz w:val="16"/>
          <w:szCs w:val="16"/>
        </w:rPr>
      </w:pPr>
    </w:p>
    <w:p w:rsidR="00FE122A" w:rsidRDefault="00FE122A">
      <w:pPr>
        <w:ind w:left="0" w:hanging="2"/>
        <w:rPr>
          <w:sz w:val="16"/>
          <w:szCs w:val="16"/>
        </w:rPr>
      </w:pPr>
    </w:p>
    <w:p w:rsidR="00FE122A" w:rsidRDefault="00FE122A">
      <w:pPr>
        <w:ind w:left="0" w:hanging="2"/>
        <w:rPr>
          <w:sz w:val="16"/>
          <w:szCs w:val="16"/>
        </w:rPr>
      </w:pPr>
    </w:p>
    <w:p w:rsidR="00FE122A" w:rsidRDefault="00FE122A">
      <w:pPr>
        <w:ind w:left="0" w:hanging="2"/>
        <w:rPr>
          <w:sz w:val="16"/>
          <w:szCs w:val="16"/>
        </w:rPr>
      </w:pPr>
    </w:p>
    <w:p w:rsidR="00FE122A" w:rsidRDefault="00FE122A">
      <w:pPr>
        <w:ind w:left="0" w:hanging="2"/>
        <w:rPr>
          <w:sz w:val="16"/>
          <w:szCs w:val="16"/>
        </w:rPr>
      </w:pPr>
    </w:p>
    <w:p w:rsidR="00FE122A" w:rsidRDefault="00FE122A">
      <w:pPr>
        <w:ind w:left="0" w:hanging="2"/>
        <w:rPr>
          <w:sz w:val="16"/>
          <w:szCs w:val="16"/>
        </w:rPr>
      </w:pPr>
    </w:p>
    <w:p w:rsidR="00FE122A" w:rsidRDefault="00FE122A">
      <w:pPr>
        <w:ind w:left="0" w:hanging="2"/>
        <w:rPr>
          <w:sz w:val="16"/>
          <w:szCs w:val="16"/>
        </w:rPr>
      </w:pPr>
    </w:p>
    <w:p w:rsidR="00FE122A" w:rsidRDefault="00FE122A">
      <w:pPr>
        <w:ind w:left="0" w:hanging="2"/>
        <w:rPr>
          <w:sz w:val="16"/>
          <w:szCs w:val="16"/>
        </w:rPr>
      </w:pPr>
    </w:p>
    <w:p w:rsidR="00FE122A" w:rsidRDefault="00930345">
      <w:pPr>
        <w:ind w:left="0" w:hanging="2"/>
        <w:rPr>
          <w:sz w:val="16"/>
          <w:szCs w:val="16"/>
        </w:rPr>
      </w:pPr>
      <w:r>
        <w:rPr>
          <w:sz w:val="16"/>
          <w:szCs w:val="16"/>
        </w:rPr>
        <w:t>8/9/15 Fahey</w:t>
      </w:r>
    </w:p>
    <w:sectPr w:rsidR="00FE122A">
      <w:footerReference w:type="even" r:id="rId31"/>
      <w:footerReference w:type="default" r:id="rId32"/>
      <w:pgSz w:w="15840" w:h="122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345" w:rsidRDefault="00930345">
      <w:pPr>
        <w:spacing w:line="240" w:lineRule="auto"/>
        <w:ind w:left="0" w:hanging="2"/>
      </w:pPr>
      <w:r>
        <w:separator/>
      </w:r>
    </w:p>
  </w:endnote>
  <w:endnote w:type="continuationSeparator" w:id="0">
    <w:p w:rsidR="00930345" w:rsidRDefault="0093034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rdo">
    <w:charset w:val="00"/>
    <w:family w:val="auto"/>
    <w:pitch w:val="default"/>
  </w:font>
  <w:font w:name="Times">
    <w:panose1 w:val="02020603050405020304"/>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22A" w:rsidRDefault="00930345">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rsidR="00FE122A" w:rsidRDefault="00FE122A">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22A" w:rsidRDefault="00930345">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sidR="00943F17">
      <w:rPr>
        <w:color w:val="000000"/>
      </w:rPr>
      <w:fldChar w:fldCharType="separate"/>
    </w:r>
    <w:r w:rsidR="00943F17">
      <w:rPr>
        <w:noProof/>
        <w:color w:val="000000"/>
      </w:rPr>
      <w:t>20</w:t>
    </w:r>
    <w:r>
      <w:rPr>
        <w:color w:val="000000"/>
      </w:rPr>
      <w:fldChar w:fldCharType="end"/>
    </w:r>
  </w:p>
  <w:p w:rsidR="00FE122A" w:rsidRDefault="00FE122A">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345" w:rsidRDefault="00930345">
      <w:pPr>
        <w:spacing w:line="240" w:lineRule="auto"/>
        <w:ind w:left="0" w:hanging="2"/>
      </w:pPr>
      <w:r>
        <w:separator/>
      </w:r>
    </w:p>
  </w:footnote>
  <w:footnote w:type="continuationSeparator" w:id="0">
    <w:p w:rsidR="00930345" w:rsidRDefault="00930345">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E6A29"/>
    <w:multiLevelType w:val="hybridMultilevel"/>
    <w:tmpl w:val="CCC2D18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15:restartNumberingAfterBreak="0">
    <w:nsid w:val="125D2DC9"/>
    <w:multiLevelType w:val="multilevel"/>
    <w:tmpl w:val="7348F3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4192853"/>
    <w:multiLevelType w:val="multilevel"/>
    <w:tmpl w:val="703E96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8A823C1"/>
    <w:multiLevelType w:val="hybridMultilevel"/>
    <w:tmpl w:val="9BDCAC2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 w15:restartNumberingAfterBreak="0">
    <w:nsid w:val="1942287B"/>
    <w:multiLevelType w:val="multilevel"/>
    <w:tmpl w:val="668C7B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F35793E"/>
    <w:multiLevelType w:val="multilevel"/>
    <w:tmpl w:val="3B72DB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FDB4A4C"/>
    <w:multiLevelType w:val="multilevel"/>
    <w:tmpl w:val="390E54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0B564A8"/>
    <w:multiLevelType w:val="multilevel"/>
    <w:tmpl w:val="A9F6AF8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3192B5A"/>
    <w:multiLevelType w:val="multilevel"/>
    <w:tmpl w:val="B76AEF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3DA1682"/>
    <w:multiLevelType w:val="multilevel"/>
    <w:tmpl w:val="7D8258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9583DAC"/>
    <w:multiLevelType w:val="multilevel"/>
    <w:tmpl w:val="3D52C4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29C2304F"/>
    <w:multiLevelType w:val="multilevel"/>
    <w:tmpl w:val="2BD289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A0D0239"/>
    <w:multiLevelType w:val="hybridMultilevel"/>
    <w:tmpl w:val="E42889D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3" w15:restartNumberingAfterBreak="0">
    <w:nsid w:val="2C6716D5"/>
    <w:multiLevelType w:val="multilevel"/>
    <w:tmpl w:val="1C684C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2DD33E30"/>
    <w:multiLevelType w:val="multilevel"/>
    <w:tmpl w:val="1488F4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35B35E82"/>
    <w:multiLevelType w:val="multilevel"/>
    <w:tmpl w:val="CC460E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363719BC"/>
    <w:multiLevelType w:val="multilevel"/>
    <w:tmpl w:val="09D0B3C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375C152D"/>
    <w:multiLevelType w:val="multilevel"/>
    <w:tmpl w:val="070EEA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399B1CB0"/>
    <w:multiLevelType w:val="hybridMultilevel"/>
    <w:tmpl w:val="9AD67E0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 w15:restartNumberingAfterBreak="0">
    <w:nsid w:val="3A336E4E"/>
    <w:multiLevelType w:val="multilevel"/>
    <w:tmpl w:val="E5E87B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3D3A1216"/>
    <w:multiLevelType w:val="multilevel"/>
    <w:tmpl w:val="326E36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3E6901AC"/>
    <w:multiLevelType w:val="multilevel"/>
    <w:tmpl w:val="9F5E65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3FB072D7"/>
    <w:multiLevelType w:val="multilevel"/>
    <w:tmpl w:val="F8768F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464503C6"/>
    <w:multiLevelType w:val="multilevel"/>
    <w:tmpl w:val="DBAC12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46A15A4A"/>
    <w:multiLevelType w:val="hybridMultilevel"/>
    <w:tmpl w:val="003C7AB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5" w15:restartNumberingAfterBreak="0">
    <w:nsid w:val="46B959F9"/>
    <w:multiLevelType w:val="multilevel"/>
    <w:tmpl w:val="E968DA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49A74B58"/>
    <w:multiLevelType w:val="multilevel"/>
    <w:tmpl w:val="4508A6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4A950BED"/>
    <w:multiLevelType w:val="multilevel"/>
    <w:tmpl w:val="84C86E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59FD7648"/>
    <w:multiLevelType w:val="multilevel"/>
    <w:tmpl w:val="E92CE0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60915E91"/>
    <w:multiLevelType w:val="multilevel"/>
    <w:tmpl w:val="6CD82E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61985351"/>
    <w:multiLevelType w:val="multilevel"/>
    <w:tmpl w:val="37E6F5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67A03C91"/>
    <w:multiLevelType w:val="multilevel"/>
    <w:tmpl w:val="855209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6C693A22"/>
    <w:multiLevelType w:val="multilevel"/>
    <w:tmpl w:val="E21270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79DF2D56"/>
    <w:multiLevelType w:val="multilevel"/>
    <w:tmpl w:val="DE8C48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7A9F74CF"/>
    <w:multiLevelType w:val="multilevel"/>
    <w:tmpl w:val="00AC31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3"/>
  </w:num>
  <w:num w:numId="2">
    <w:abstractNumId w:val="7"/>
  </w:num>
  <w:num w:numId="3">
    <w:abstractNumId w:val="6"/>
  </w:num>
  <w:num w:numId="4">
    <w:abstractNumId w:val="25"/>
  </w:num>
  <w:num w:numId="5">
    <w:abstractNumId w:val="26"/>
  </w:num>
  <w:num w:numId="6">
    <w:abstractNumId w:val="34"/>
  </w:num>
  <w:num w:numId="7">
    <w:abstractNumId w:val="29"/>
  </w:num>
  <w:num w:numId="8">
    <w:abstractNumId w:val="5"/>
  </w:num>
  <w:num w:numId="9">
    <w:abstractNumId w:val="11"/>
  </w:num>
  <w:num w:numId="10">
    <w:abstractNumId w:val="17"/>
  </w:num>
  <w:num w:numId="11">
    <w:abstractNumId w:val="32"/>
  </w:num>
  <w:num w:numId="12">
    <w:abstractNumId w:val="16"/>
  </w:num>
  <w:num w:numId="13">
    <w:abstractNumId w:val="20"/>
  </w:num>
  <w:num w:numId="14">
    <w:abstractNumId w:val="9"/>
  </w:num>
  <w:num w:numId="15">
    <w:abstractNumId w:val="1"/>
  </w:num>
  <w:num w:numId="16">
    <w:abstractNumId w:val="14"/>
  </w:num>
  <w:num w:numId="17">
    <w:abstractNumId w:val="22"/>
  </w:num>
  <w:num w:numId="18">
    <w:abstractNumId w:val="8"/>
  </w:num>
  <w:num w:numId="19">
    <w:abstractNumId w:val="2"/>
  </w:num>
  <w:num w:numId="20">
    <w:abstractNumId w:val="4"/>
  </w:num>
  <w:num w:numId="21">
    <w:abstractNumId w:val="31"/>
  </w:num>
  <w:num w:numId="22">
    <w:abstractNumId w:val="10"/>
  </w:num>
  <w:num w:numId="23">
    <w:abstractNumId w:val="28"/>
  </w:num>
  <w:num w:numId="24">
    <w:abstractNumId w:val="30"/>
  </w:num>
  <w:num w:numId="25">
    <w:abstractNumId w:val="33"/>
  </w:num>
  <w:num w:numId="26">
    <w:abstractNumId w:val="15"/>
  </w:num>
  <w:num w:numId="27">
    <w:abstractNumId w:val="21"/>
  </w:num>
  <w:num w:numId="28">
    <w:abstractNumId w:val="27"/>
  </w:num>
  <w:num w:numId="29">
    <w:abstractNumId w:val="23"/>
  </w:num>
  <w:num w:numId="30">
    <w:abstractNumId w:val="19"/>
  </w:num>
  <w:num w:numId="31">
    <w:abstractNumId w:val="18"/>
  </w:num>
  <w:num w:numId="32">
    <w:abstractNumId w:val="3"/>
  </w:num>
  <w:num w:numId="33">
    <w:abstractNumId w:val="12"/>
  </w:num>
  <w:num w:numId="34">
    <w:abstractNumId w:val="24"/>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22A"/>
    <w:rsid w:val="00930345"/>
    <w:rsid w:val="00943F17"/>
    <w:rsid w:val="00FE1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8AF24"/>
  <w15:docId w15:val="{49A8CEA5-29DB-4B81-B2FB-DDE844C58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outlineLvl w:val="1"/>
    </w:pPr>
    <w:rPr>
      <w:b/>
      <w:bCs/>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pPr>
  </w:style>
  <w:style w:type="character" w:styleId="Hyperlink">
    <w:name w:val="Hyperlink"/>
    <w:qFormat/>
    <w:rPr>
      <w:color w:val="0000FF"/>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ja-JP"/>
    </w:r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customStyle="1" w:styleId="UnresolvedMention">
    <w:name w:val="Unresolved Mention"/>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58" w:type="dxa"/>
        <w:left w:w="115" w:type="dxa"/>
        <w:bottom w:w="58"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paragraph" w:styleId="ListParagraph">
    <w:name w:val="List Paragraph"/>
    <w:basedOn w:val="Normal"/>
    <w:uiPriority w:val="34"/>
    <w:qFormat/>
    <w:rsid w:val="00943F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euTe191sAWg&amp;t=219s" TargetMode="External"/><Relationship Id="rId13" Type="http://schemas.openxmlformats.org/officeDocument/2006/relationships/hyperlink" Target="https://www.youtube.com/watch?v=qupJLS5f8as" TargetMode="External"/><Relationship Id="rId18" Type="http://schemas.openxmlformats.org/officeDocument/2006/relationships/hyperlink" Target="https://www.youtube.com/watch?v=euTe191sAWg&amp;t=219s"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54DBUIFJoUw" TargetMode="External"/><Relationship Id="rId17" Type="http://schemas.openxmlformats.org/officeDocument/2006/relationships/hyperlink" Target="https://www.youtube.com/watch?v=euTe191sAWg&amp;t=219s"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reativebloq.com/character-design/tips-5132643" TargetMode="External"/><Relationship Id="rId20" Type="http://schemas.openxmlformats.org/officeDocument/2006/relationships/image" Target="media/image2.jpg"/><Relationship Id="rId29" Type="http://schemas.openxmlformats.org/officeDocument/2006/relationships/hyperlink" Target="https://www.youtube.com/watch?v=hWzth8u2R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xbE0vYgng00&amp;t=128s" TargetMode="External"/><Relationship Id="rId24" Type="http://schemas.openxmlformats.org/officeDocument/2006/relationships/image" Target="media/image6.jp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watch?v=hWzth8u2ReM" TargetMode="External"/><Relationship Id="rId23" Type="http://schemas.openxmlformats.org/officeDocument/2006/relationships/image" Target="media/image5.png"/><Relationship Id="rId28" Type="http://schemas.openxmlformats.org/officeDocument/2006/relationships/image" Target="media/image10.jpg"/><Relationship Id="rId10" Type="http://schemas.openxmlformats.org/officeDocument/2006/relationships/hyperlink" Target="https://www.youtube.com/watch?v=n41YEfPnoxI" TargetMode="External"/><Relationship Id="rId19" Type="http://schemas.openxmlformats.org/officeDocument/2006/relationships/image" Target="media/image1.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vYNRYfqOTBs" TargetMode="External"/><Relationship Id="rId14" Type="http://schemas.openxmlformats.org/officeDocument/2006/relationships/hyperlink" Target="https://www.youtube.com/watch?v=w2fKxNDsXuw" TargetMode="External"/><Relationship Id="rId22" Type="http://schemas.openxmlformats.org/officeDocument/2006/relationships/image" Target="media/image4.png"/><Relationship Id="rId27" Type="http://schemas.openxmlformats.org/officeDocument/2006/relationships/image" Target="media/image9.jpg"/><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8OT3DvQZ+OYQH1Op7n/9dqS6jA==">AMUW2mWpC02yH4dp7l1ogOyM3cZEGdFZpoSGbu5Dy6IYLmU1JGL06JtlBePXwJQK78yJQde2Ly+LVuftYWWDhMHElqYTSLupGJvT4zZ+E9NgXLtRnjg94IFmSU9DkytXmaLoPVZSyS8p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5372</Words>
  <Characters>30627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Jefferson County Public Schools</Company>
  <LinksUpToDate>false</LinksUpToDate>
  <CharactersWithSpaces>35928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pfahey</dc:creator>
  <cp:lastModifiedBy>Niederman Nicole</cp:lastModifiedBy>
  <cp:revision>2</cp:revision>
  <dcterms:created xsi:type="dcterms:W3CDTF">2020-01-03T18:47:00Z</dcterms:created>
  <dcterms:modified xsi:type="dcterms:W3CDTF">2020-01-03T18:47:00Z</dcterms:modified>
</cp:coreProperties>
</file>