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37" w:rsidRDefault="005465BE">
      <w:pPr>
        <w:ind w:left="0" w:hanging="2"/>
      </w:pPr>
      <w:r>
        <w:t>Lesson Plan</w:t>
      </w:r>
      <w:r>
        <w:tab/>
        <w:t>Title: Notan Animal Portrait Painting</w:t>
      </w:r>
      <w:r>
        <w:tab/>
      </w:r>
      <w:r>
        <w:tab/>
      </w:r>
      <w:r>
        <w:tab/>
      </w:r>
      <w:r>
        <w:tab/>
      </w:r>
      <w:r>
        <w:tab/>
      </w:r>
      <w:r>
        <w:tab/>
      </w:r>
      <w:r>
        <w:tab/>
      </w:r>
      <w:r>
        <w:tab/>
      </w:r>
      <w:r>
        <w:tab/>
      </w:r>
      <w:r>
        <w:tab/>
        <w:t xml:space="preserve">Length: </w:t>
      </w:r>
    </w:p>
    <w:p w:rsidR="006B3F37" w:rsidRDefault="006B3F37">
      <w:pPr>
        <w:ind w:left="0" w:hanging="2"/>
        <w:jc w:val="center"/>
      </w:pPr>
    </w:p>
    <w:p w:rsidR="006B3F37" w:rsidRDefault="005465BE">
      <w:pPr>
        <w:ind w:left="0" w:hanging="2"/>
      </w:pPr>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6B3F37" w:rsidRDefault="006B3F37">
      <w:pPr>
        <w:ind w:left="0" w:hanging="2"/>
      </w:pP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Pre-Assessment:</w:t>
            </w:r>
            <w:r>
              <w:rPr>
                <w:sz w:val="20"/>
                <w:szCs w:val="20"/>
              </w:rPr>
              <w:t xml:space="preserve"> </w:t>
            </w:r>
          </w:p>
          <w:p w:rsidR="006B3F37" w:rsidRDefault="005465BE">
            <w:pPr>
              <w:ind w:left="0" w:hanging="2"/>
              <w:rPr>
                <w:sz w:val="16"/>
                <w:szCs w:val="16"/>
              </w:rPr>
            </w:pPr>
            <w:r>
              <w:rPr>
                <w:b/>
                <w:i/>
                <w:sz w:val="16"/>
                <w:szCs w:val="16"/>
              </w:rPr>
              <w:t xml:space="preserve">This will need to be done prior to teaching your lesson. </w:t>
            </w:r>
            <w:r>
              <w:rPr>
                <w:sz w:val="16"/>
                <w:szCs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6B3F37">
        <w:tc>
          <w:tcPr>
            <w:tcW w:w="14400" w:type="dxa"/>
          </w:tcPr>
          <w:p w:rsidR="006B3F37" w:rsidRDefault="005465BE">
            <w:pPr>
              <w:numPr>
                <w:ilvl w:val="0"/>
                <w:numId w:val="18"/>
              </w:numPr>
              <w:ind w:left="0" w:hanging="2"/>
            </w:pPr>
            <w:r>
              <w:t>Assess on all new vocabulary terms related to color, as well as notan art and bilateral symmetry</w:t>
            </w:r>
          </w:p>
          <w:p w:rsidR="006B3F37" w:rsidRDefault="006B3F37">
            <w:pPr>
              <w:ind w:left="0" w:hanging="2"/>
            </w:pPr>
          </w:p>
        </w:tc>
      </w:tr>
    </w:tbl>
    <w:p w:rsidR="006B3F37" w:rsidRDefault="006B3F37">
      <w:pPr>
        <w:ind w:left="0" w:hanging="2"/>
      </w:pP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Performance:</w:t>
            </w:r>
          </w:p>
          <w:p w:rsidR="006B3F37" w:rsidRDefault="005465BE">
            <w:pPr>
              <w:ind w:left="0" w:hanging="2"/>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6B3F37">
        <w:tc>
          <w:tcPr>
            <w:tcW w:w="14400" w:type="dxa"/>
          </w:tcPr>
          <w:p w:rsidR="006B3F37" w:rsidRDefault="005465BE">
            <w:pPr>
              <w:ind w:left="0" w:hanging="2"/>
            </w:pPr>
            <w:r>
              <w:t>N/A</w:t>
            </w:r>
          </w:p>
        </w:tc>
      </w:tr>
    </w:tbl>
    <w:p w:rsidR="006B3F37" w:rsidRDefault="006B3F37">
      <w:pPr>
        <w:ind w:left="0" w:hanging="2"/>
        <w:jc w:val="cente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Concepts:</w:t>
            </w:r>
          </w:p>
          <w:p w:rsidR="006B3F37" w:rsidRDefault="005465BE">
            <w:pPr>
              <w:ind w:left="0" w:hanging="2"/>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6B3F37">
        <w:tc>
          <w:tcPr>
            <w:tcW w:w="14400" w:type="dxa"/>
          </w:tcPr>
          <w:p w:rsidR="006B3F37" w:rsidRDefault="005465BE">
            <w:pPr>
              <w:ind w:left="0" w:hanging="2"/>
            </w:pPr>
            <w:r>
              <w:t>Color, Symmetry, Contrast</w:t>
            </w:r>
          </w:p>
        </w:tc>
      </w:tr>
    </w:tbl>
    <w:p w:rsidR="006B3F37" w:rsidRDefault="006B3F37">
      <w:pPr>
        <w:ind w:left="0" w:hanging="2"/>
      </w:pPr>
    </w:p>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tabs>
                <w:tab w:val="left" w:pos="2630"/>
              </w:tabs>
              <w:ind w:left="0" w:hanging="2"/>
              <w:rPr>
                <w:sz w:val="20"/>
                <w:szCs w:val="20"/>
              </w:rPr>
            </w:pPr>
            <w:r>
              <w:rPr>
                <w:b/>
                <w:sz w:val="20"/>
                <w:szCs w:val="20"/>
              </w:rPr>
              <w:t>Enduring Understanding (s):</w:t>
            </w:r>
          </w:p>
          <w:p w:rsidR="006B3F37" w:rsidRDefault="005465BE">
            <w:pPr>
              <w:tabs>
                <w:tab w:val="left" w:pos="2630"/>
              </w:tabs>
              <w:ind w:left="0" w:hanging="2"/>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Like concepts, they are timeless, transferrable and universal.</w:t>
            </w:r>
          </w:p>
        </w:tc>
      </w:tr>
      <w:tr w:rsidR="006B3F37">
        <w:tc>
          <w:tcPr>
            <w:tcW w:w="14400" w:type="dxa"/>
          </w:tcPr>
          <w:p w:rsidR="006B3F37" w:rsidRDefault="005465BE">
            <w:pPr>
              <w:ind w:left="0" w:hanging="2"/>
              <w:rPr>
                <w:sz w:val="20"/>
                <w:szCs w:val="20"/>
              </w:rPr>
            </w:pPr>
            <w:r>
              <w:rPr>
                <w:sz w:val="20"/>
                <w:szCs w:val="20"/>
              </w:rPr>
              <w:t>Artists balance color and contrast to create symmetry in their work.</w:t>
            </w:r>
          </w:p>
        </w:tc>
      </w:tr>
    </w:tbl>
    <w:p w:rsidR="006B3F37" w:rsidRDefault="006B3F37">
      <w:pPr>
        <w:ind w:left="0" w:hanging="2"/>
      </w:pPr>
    </w:p>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tabs>
                <w:tab w:val="left" w:pos="2630"/>
              </w:tabs>
              <w:ind w:left="0" w:hanging="2"/>
              <w:rPr>
                <w:sz w:val="20"/>
                <w:szCs w:val="20"/>
              </w:rPr>
            </w:pPr>
            <w:r>
              <w:rPr>
                <w:b/>
                <w:sz w:val="20"/>
                <w:szCs w:val="20"/>
              </w:rPr>
              <w:t>Standards: (All lessons should address all standards.)</w:t>
            </w:r>
          </w:p>
          <w:p w:rsidR="006B3F37" w:rsidRDefault="005465BE">
            <w:pPr>
              <w:tabs>
                <w:tab w:val="left" w:pos="2630"/>
              </w:tabs>
              <w:ind w:left="0" w:hanging="2"/>
              <w:rPr>
                <w:sz w:val="20"/>
                <w:szCs w:val="20"/>
              </w:rPr>
            </w:pPr>
            <w:r>
              <w:rPr>
                <w:sz w:val="20"/>
                <w:szCs w:val="20"/>
              </w:rPr>
              <w:t xml:space="preserve">1. Observe and Learn to </w:t>
            </w:r>
            <w:r>
              <w:rPr>
                <w:b/>
                <w:sz w:val="20"/>
                <w:szCs w:val="20"/>
              </w:rPr>
              <w:t>Comprehend</w:t>
            </w:r>
          </w:p>
          <w:p w:rsidR="006B3F37" w:rsidRDefault="005465BE">
            <w:pPr>
              <w:tabs>
                <w:tab w:val="left" w:pos="2630"/>
              </w:tabs>
              <w:ind w:left="0" w:hanging="2"/>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6B3F37" w:rsidRDefault="005465BE">
            <w:pPr>
              <w:tabs>
                <w:tab w:val="left" w:pos="2630"/>
              </w:tabs>
              <w:ind w:left="0" w:hanging="2"/>
              <w:rPr>
                <w:sz w:val="20"/>
                <w:szCs w:val="20"/>
              </w:rPr>
            </w:pPr>
            <w:r>
              <w:rPr>
                <w:sz w:val="20"/>
                <w:szCs w:val="20"/>
              </w:rPr>
              <w:t xml:space="preserve">3. Invent and Discover to </w:t>
            </w:r>
            <w:r>
              <w:rPr>
                <w:b/>
                <w:sz w:val="20"/>
                <w:szCs w:val="20"/>
              </w:rPr>
              <w:t>Create</w:t>
            </w:r>
          </w:p>
          <w:p w:rsidR="006B3F37" w:rsidRDefault="005465BE">
            <w:pPr>
              <w:tabs>
                <w:tab w:val="left" w:pos="2630"/>
              </w:tabs>
              <w:ind w:left="0" w:hanging="2"/>
              <w:rPr>
                <w:sz w:val="16"/>
                <w:szCs w:val="16"/>
              </w:rPr>
            </w:pPr>
            <w:r>
              <w:rPr>
                <w:sz w:val="20"/>
                <w:szCs w:val="20"/>
              </w:rPr>
              <w:t xml:space="preserve">4. Relate and Connect to </w:t>
            </w:r>
            <w:r>
              <w:rPr>
                <w:b/>
                <w:sz w:val="20"/>
                <w:szCs w:val="20"/>
              </w:rPr>
              <w:t>Transfer</w:t>
            </w:r>
          </w:p>
        </w:tc>
      </w:tr>
    </w:tbl>
    <w:p w:rsidR="006B3F37" w:rsidRDefault="006B3F37">
      <w:pPr>
        <w:ind w:left="0" w:hanging="2"/>
      </w:pPr>
    </w:p>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Objectives/Outcomes/Learning Targets:</w:t>
            </w:r>
          </w:p>
          <w:p w:rsidR="006B3F37" w:rsidRDefault="005465BE">
            <w:pPr>
              <w:ind w:left="0" w:hanging="2"/>
              <w:rPr>
                <w:sz w:val="16"/>
                <w:szCs w:val="16"/>
              </w:rPr>
            </w:pPr>
            <w:r>
              <w:rPr>
                <w:sz w:val="16"/>
                <w:szCs w:val="16"/>
              </w:rPr>
              <w:t xml:space="preserve">Objectives </w:t>
            </w:r>
            <w:r>
              <w:rPr>
                <w:b/>
                <w:sz w:val="16"/>
                <w:szCs w:val="16"/>
              </w:rPr>
              <w:t>describe a learning experience</w:t>
            </w:r>
            <w:r>
              <w:rPr>
                <w:sz w:val="16"/>
                <w:szCs w:val="16"/>
              </w:rPr>
              <w:t xml:space="preserve"> with a</w:t>
            </w:r>
            <w:sdt>
              <w:sdtPr>
                <w:tag w:val="goog_rdk_0"/>
                <w:id w:val="2070606153"/>
              </w:sdtPr>
              <w:sdtContent>
                <w:r>
                  <w:rPr>
                    <w:rFonts w:ascii="Cardo" w:eastAsia="Cardo" w:hAnsi="Cardo" w:cs="Cardo"/>
                    <w:b/>
                    <w:sz w:val="16"/>
                    <w:szCs w:val="16"/>
                  </w:rPr>
                  <w:t xml:space="preserve"> condition → behavior (measurable) → criterion. </w:t>
                </w:r>
              </w:sdtContent>
            </w:sdt>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6B3F37">
        <w:tc>
          <w:tcPr>
            <w:tcW w:w="14400" w:type="dxa"/>
          </w:tcPr>
          <w:p w:rsidR="006B3F37" w:rsidRDefault="005465BE">
            <w:pPr>
              <w:ind w:left="0" w:hanging="2"/>
              <w:rPr>
                <w:sz w:val="20"/>
                <w:szCs w:val="20"/>
              </w:rPr>
            </w:pPr>
            <w:r>
              <w:rPr>
                <w:b/>
                <w:sz w:val="20"/>
                <w:szCs w:val="20"/>
              </w:rPr>
              <w:t>Objective 1:</w:t>
            </w:r>
            <w:r>
              <w:rPr>
                <w:sz w:val="20"/>
                <w:szCs w:val="20"/>
              </w:rPr>
              <w:t xml:space="preserve"> After learning about color theory and how to mix paints, students will be able to construct a color wheel using acrylic paint.</w:t>
            </w:r>
          </w:p>
          <w:p w:rsidR="006B3F37" w:rsidRDefault="005465BE">
            <w:pPr>
              <w:numPr>
                <w:ilvl w:val="0"/>
                <w:numId w:val="14"/>
              </w:numPr>
              <w:ind w:left="0" w:hanging="2"/>
              <w:rPr>
                <w:sz w:val="20"/>
                <w:szCs w:val="20"/>
              </w:rPr>
            </w:pPr>
            <w:r>
              <w:rPr>
                <w:sz w:val="20"/>
                <w:szCs w:val="20"/>
              </w:rPr>
              <w:t>Blooms: Create</w:t>
            </w:r>
          </w:p>
          <w:p w:rsidR="006B3F37" w:rsidRDefault="005465BE">
            <w:pPr>
              <w:numPr>
                <w:ilvl w:val="0"/>
                <w:numId w:val="14"/>
              </w:numPr>
              <w:ind w:left="0" w:hanging="2"/>
              <w:rPr>
                <w:sz w:val="20"/>
                <w:szCs w:val="20"/>
              </w:rPr>
            </w:pPr>
            <w:r>
              <w:rPr>
                <w:sz w:val="20"/>
                <w:szCs w:val="20"/>
              </w:rPr>
              <w:t>Standard: Relate and Connect to Transfer</w:t>
            </w:r>
          </w:p>
          <w:p w:rsidR="006B3F37" w:rsidRDefault="005465BE">
            <w:pPr>
              <w:numPr>
                <w:ilvl w:val="0"/>
                <w:numId w:val="25"/>
              </w:numPr>
              <w:ind w:left="0" w:hanging="2"/>
              <w:rPr>
                <w:sz w:val="20"/>
                <w:szCs w:val="20"/>
              </w:rPr>
            </w:pPr>
            <w:r>
              <w:rPr>
                <w:sz w:val="20"/>
                <w:szCs w:val="20"/>
              </w:rPr>
              <w:t>GLE: Communication through advanced visual methods is a necessary skill in everyday life</w:t>
            </w:r>
          </w:p>
          <w:p w:rsidR="006B3F37" w:rsidRDefault="005465BE">
            <w:pPr>
              <w:numPr>
                <w:ilvl w:val="0"/>
                <w:numId w:val="14"/>
              </w:numPr>
              <w:ind w:left="0" w:hanging="2"/>
              <w:rPr>
                <w:sz w:val="20"/>
                <w:szCs w:val="20"/>
              </w:rPr>
            </w:pPr>
            <w:r>
              <w:rPr>
                <w:sz w:val="20"/>
                <w:szCs w:val="20"/>
              </w:rPr>
              <w:t>Art Learning: Materials and Techniques</w:t>
            </w:r>
          </w:p>
          <w:p w:rsidR="006B3F37" w:rsidRDefault="005465BE">
            <w:pPr>
              <w:numPr>
                <w:ilvl w:val="0"/>
                <w:numId w:val="14"/>
              </w:numPr>
              <w:ind w:left="0" w:hanging="2"/>
              <w:rPr>
                <w:sz w:val="20"/>
                <w:szCs w:val="20"/>
              </w:rPr>
            </w:pPr>
            <w:r>
              <w:rPr>
                <w:sz w:val="20"/>
                <w:szCs w:val="20"/>
              </w:rPr>
              <w:lastRenderedPageBreak/>
              <w:t>Numeracy: paint proportions when mixing colors, creating a value progression in a linear form</w:t>
            </w:r>
          </w:p>
          <w:p w:rsidR="006B3F37" w:rsidRDefault="006B3F37">
            <w:pPr>
              <w:ind w:left="0" w:hanging="2"/>
              <w:rPr>
                <w:sz w:val="20"/>
                <w:szCs w:val="20"/>
              </w:rPr>
            </w:pPr>
          </w:p>
          <w:p w:rsidR="006B3F37" w:rsidRDefault="005465BE">
            <w:pPr>
              <w:ind w:left="0" w:hanging="2"/>
              <w:rPr>
                <w:sz w:val="20"/>
                <w:szCs w:val="20"/>
              </w:rPr>
            </w:pPr>
            <w:r>
              <w:rPr>
                <w:b/>
                <w:sz w:val="20"/>
                <w:szCs w:val="20"/>
              </w:rPr>
              <w:t>Objective 2:</w:t>
            </w:r>
            <w:r>
              <w:rPr>
                <w:sz w:val="20"/>
                <w:szCs w:val="20"/>
              </w:rPr>
              <w:t xml:space="preserve"> After learning about notan art and how to make a notan-style animal portrait, students will be able to design three thumbnail sketches of different notan animals with three different color schemes.</w:t>
            </w:r>
          </w:p>
          <w:p w:rsidR="006B3F37" w:rsidRDefault="005465BE">
            <w:pPr>
              <w:numPr>
                <w:ilvl w:val="0"/>
                <w:numId w:val="14"/>
              </w:numPr>
              <w:ind w:left="0" w:hanging="2"/>
              <w:rPr>
                <w:sz w:val="20"/>
                <w:szCs w:val="20"/>
              </w:rPr>
            </w:pPr>
            <w:r>
              <w:rPr>
                <w:sz w:val="20"/>
                <w:szCs w:val="20"/>
              </w:rPr>
              <w:t>Blooms: Create</w:t>
            </w:r>
          </w:p>
          <w:p w:rsidR="006B3F37" w:rsidRDefault="005465BE">
            <w:pPr>
              <w:numPr>
                <w:ilvl w:val="0"/>
                <w:numId w:val="14"/>
              </w:numPr>
              <w:ind w:left="0" w:hanging="2"/>
              <w:rPr>
                <w:sz w:val="20"/>
                <w:szCs w:val="20"/>
              </w:rPr>
            </w:pPr>
            <w:r>
              <w:rPr>
                <w:sz w:val="20"/>
                <w:szCs w:val="20"/>
              </w:rPr>
              <w:t>Standard: Observe and Learn to Comprehend</w:t>
            </w:r>
          </w:p>
          <w:p w:rsidR="006B3F37" w:rsidRDefault="005465BE">
            <w:pPr>
              <w:numPr>
                <w:ilvl w:val="0"/>
                <w:numId w:val="25"/>
              </w:numPr>
              <w:ind w:left="0" w:hanging="2"/>
              <w:rPr>
                <w:sz w:val="20"/>
                <w:szCs w:val="20"/>
              </w:rPr>
            </w:pPr>
            <w:r>
              <w:rPr>
                <w:sz w:val="20"/>
                <w:szCs w:val="20"/>
              </w:rPr>
              <w:t>GLE: Visual art has inherent characteristics and expressive features</w:t>
            </w:r>
          </w:p>
          <w:p w:rsidR="006B3F37" w:rsidRDefault="005465BE">
            <w:pPr>
              <w:numPr>
                <w:ilvl w:val="0"/>
                <w:numId w:val="14"/>
              </w:numPr>
              <w:ind w:left="0" w:hanging="2"/>
              <w:rPr>
                <w:sz w:val="20"/>
                <w:szCs w:val="20"/>
              </w:rPr>
            </w:pPr>
            <w:r>
              <w:rPr>
                <w:sz w:val="20"/>
                <w:szCs w:val="20"/>
              </w:rPr>
              <w:t>Art Learning: History and Culture, Ideation</w:t>
            </w:r>
          </w:p>
          <w:p w:rsidR="006B3F37" w:rsidRDefault="005465BE">
            <w:pPr>
              <w:numPr>
                <w:ilvl w:val="0"/>
                <w:numId w:val="14"/>
              </w:numPr>
              <w:ind w:left="0" w:hanging="2"/>
              <w:rPr>
                <w:sz w:val="20"/>
                <w:szCs w:val="20"/>
              </w:rPr>
            </w:pPr>
            <w:r>
              <w:rPr>
                <w:sz w:val="20"/>
                <w:szCs w:val="20"/>
              </w:rPr>
              <w:t>Numeracy: bilateral symmetry, paint proportions when mixing colors</w:t>
            </w:r>
          </w:p>
          <w:p w:rsidR="006B3F37" w:rsidRDefault="006B3F37">
            <w:pPr>
              <w:ind w:left="0" w:hanging="2"/>
              <w:rPr>
                <w:sz w:val="20"/>
                <w:szCs w:val="20"/>
              </w:rPr>
            </w:pPr>
          </w:p>
          <w:p w:rsidR="006B3F37" w:rsidRDefault="005465BE">
            <w:pPr>
              <w:ind w:left="0" w:hanging="2"/>
              <w:rPr>
                <w:sz w:val="20"/>
                <w:szCs w:val="20"/>
              </w:rPr>
            </w:pPr>
            <w:r>
              <w:rPr>
                <w:b/>
                <w:sz w:val="20"/>
                <w:szCs w:val="20"/>
              </w:rPr>
              <w:t>Objective 3:</w:t>
            </w:r>
            <w:r>
              <w:rPr>
                <w:sz w:val="20"/>
                <w:szCs w:val="20"/>
              </w:rPr>
              <w:t xml:space="preserve"> After selecting their favorite thumbnail sketch, students will be able to create their final notan animal portrait painting using acrylic paints.</w:t>
            </w:r>
          </w:p>
          <w:p w:rsidR="006B3F37" w:rsidRDefault="005465BE">
            <w:pPr>
              <w:numPr>
                <w:ilvl w:val="0"/>
                <w:numId w:val="14"/>
              </w:numPr>
              <w:ind w:left="0" w:hanging="2"/>
              <w:rPr>
                <w:sz w:val="20"/>
                <w:szCs w:val="20"/>
              </w:rPr>
            </w:pPr>
            <w:r>
              <w:rPr>
                <w:sz w:val="20"/>
                <w:szCs w:val="20"/>
              </w:rPr>
              <w:t>Blooms: Create</w:t>
            </w:r>
          </w:p>
          <w:p w:rsidR="006B3F37" w:rsidRDefault="005465BE">
            <w:pPr>
              <w:numPr>
                <w:ilvl w:val="0"/>
                <w:numId w:val="14"/>
              </w:numPr>
              <w:ind w:left="0" w:hanging="2"/>
              <w:rPr>
                <w:sz w:val="20"/>
                <w:szCs w:val="20"/>
              </w:rPr>
            </w:pPr>
            <w:r>
              <w:rPr>
                <w:sz w:val="20"/>
                <w:szCs w:val="20"/>
              </w:rPr>
              <w:t>Standard: Invent and Discover to Create</w:t>
            </w:r>
          </w:p>
          <w:p w:rsidR="006B3F37" w:rsidRDefault="005465BE">
            <w:pPr>
              <w:numPr>
                <w:ilvl w:val="0"/>
                <w:numId w:val="25"/>
              </w:numPr>
              <w:ind w:left="0" w:hanging="2"/>
              <w:rPr>
                <w:sz w:val="20"/>
                <w:szCs w:val="20"/>
              </w:rPr>
            </w:pPr>
            <w:r>
              <w:rPr>
                <w:sz w:val="20"/>
                <w:szCs w:val="20"/>
              </w:rPr>
              <w:t>GLE: Demonstrate competencies in traditional and new art media</w:t>
            </w:r>
          </w:p>
          <w:p w:rsidR="006B3F37" w:rsidRDefault="005465BE">
            <w:pPr>
              <w:numPr>
                <w:ilvl w:val="0"/>
                <w:numId w:val="14"/>
              </w:numPr>
              <w:ind w:left="0" w:hanging="2"/>
              <w:rPr>
                <w:sz w:val="20"/>
                <w:szCs w:val="20"/>
              </w:rPr>
            </w:pPr>
            <w:r>
              <w:rPr>
                <w:sz w:val="20"/>
                <w:szCs w:val="20"/>
              </w:rPr>
              <w:t>Art Learning: Expressive Features/Inherent Characteristics</w:t>
            </w:r>
          </w:p>
          <w:p w:rsidR="006B3F37" w:rsidRDefault="005465BE">
            <w:pPr>
              <w:numPr>
                <w:ilvl w:val="0"/>
                <w:numId w:val="14"/>
              </w:numPr>
              <w:ind w:left="0" w:hanging="2"/>
              <w:rPr>
                <w:sz w:val="20"/>
                <w:szCs w:val="20"/>
              </w:rPr>
            </w:pPr>
            <w:r>
              <w:rPr>
                <w:sz w:val="20"/>
                <w:szCs w:val="20"/>
              </w:rPr>
              <w:t>Numeracy: bilateral symmetry, paint proportions when mixing colors</w:t>
            </w:r>
          </w:p>
          <w:p w:rsidR="006B3F37" w:rsidRDefault="006B3F37">
            <w:pPr>
              <w:ind w:left="0" w:hanging="2"/>
              <w:rPr>
                <w:sz w:val="20"/>
                <w:szCs w:val="20"/>
              </w:rPr>
            </w:pPr>
          </w:p>
          <w:p w:rsidR="006B3F37" w:rsidRDefault="005465BE">
            <w:pPr>
              <w:ind w:left="0" w:hanging="2"/>
              <w:rPr>
                <w:sz w:val="20"/>
                <w:szCs w:val="20"/>
              </w:rPr>
            </w:pPr>
            <w:r>
              <w:rPr>
                <w:b/>
                <w:sz w:val="20"/>
                <w:szCs w:val="20"/>
              </w:rPr>
              <w:t xml:space="preserve">Objective 4: </w:t>
            </w:r>
            <w:r>
              <w:rPr>
                <w:sz w:val="20"/>
                <w:szCs w:val="20"/>
              </w:rPr>
              <w:t>After finishing their projects, students will be able to assess how color affects the expression of the animal portraits using the critique worksheet.</w:t>
            </w:r>
          </w:p>
          <w:p w:rsidR="006B3F37" w:rsidRDefault="005465BE">
            <w:pPr>
              <w:numPr>
                <w:ilvl w:val="0"/>
                <w:numId w:val="16"/>
              </w:numPr>
              <w:ind w:left="0" w:hanging="2"/>
              <w:rPr>
                <w:sz w:val="20"/>
                <w:szCs w:val="20"/>
              </w:rPr>
            </w:pPr>
            <w:r>
              <w:rPr>
                <w:sz w:val="20"/>
                <w:szCs w:val="20"/>
              </w:rPr>
              <w:t>Blooms: Analyze</w:t>
            </w:r>
          </w:p>
          <w:p w:rsidR="006B3F37" w:rsidRDefault="005465BE">
            <w:pPr>
              <w:numPr>
                <w:ilvl w:val="0"/>
                <w:numId w:val="16"/>
              </w:numPr>
              <w:ind w:left="0" w:hanging="2"/>
              <w:rPr>
                <w:sz w:val="20"/>
                <w:szCs w:val="20"/>
              </w:rPr>
            </w:pPr>
            <w:r>
              <w:rPr>
                <w:sz w:val="20"/>
                <w:szCs w:val="20"/>
              </w:rPr>
              <w:t>Standard: Envision and Critique to Reflect</w:t>
            </w:r>
          </w:p>
          <w:p w:rsidR="006B3F37" w:rsidRDefault="005465BE">
            <w:pPr>
              <w:numPr>
                <w:ilvl w:val="0"/>
                <w:numId w:val="16"/>
              </w:numPr>
              <w:ind w:left="0" w:hanging="2"/>
              <w:rPr>
                <w:sz w:val="20"/>
                <w:szCs w:val="20"/>
              </w:rPr>
            </w:pPr>
            <w:r>
              <w:rPr>
                <w:sz w:val="20"/>
                <w:szCs w:val="20"/>
              </w:rPr>
              <w:t>GLE: Interpretation is a means for understanding and evaluating works of art.</w:t>
            </w:r>
          </w:p>
          <w:p w:rsidR="006B3F37" w:rsidRDefault="005465BE">
            <w:pPr>
              <w:numPr>
                <w:ilvl w:val="0"/>
                <w:numId w:val="16"/>
              </w:numPr>
              <w:ind w:left="0" w:hanging="2"/>
              <w:rPr>
                <w:sz w:val="20"/>
                <w:szCs w:val="20"/>
              </w:rPr>
            </w:pPr>
            <w:r>
              <w:rPr>
                <w:sz w:val="20"/>
                <w:szCs w:val="20"/>
              </w:rPr>
              <w:t>Art Learning: Critical Reflection</w:t>
            </w:r>
          </w:p>
          <w:p w:rsidR="006B3F37" w:rsidRDefault="005465BE">
            <w:pPr>
              <w:numPr>
                <w:ilvl w:val="0"/>
                <w:numId w:val="16"/>
              </w:numPr>
              <w:ind w:left="0" w:hanging="2"/>
              <w:rPr>
                <w:sz w:val="20"/>
                <w:szCs w:val="20"/>
              </w:rPr>
            </w:pPr>
            <w:r>
              <w:rPr>
                <w:sz w:val="20"/>
                <w:szCs w:val="20"/>
              </w:rPr>
              <w:t>Literacy: critique worksheet</w:t>
            </w:r>
          </w:p>
          <w:p w:rsidR="006B3F37" w:rsidRDefault="006B3F37">
            <w:pPr>
              <w:ind w:left="0" w:hanging="2"/>
              <w:rPr>
                <w:sz w:val="20"/>
                <w:szCs w:val="20"/>
              </w:rPr>
            </w:pPr>
          </w:p>
          <w:p w:rsidR="006B3F37" w:rsidRDefault="006B3F37">
            <w:pPr>
              <w:ind w:left="0" w:hanging="2"/>
              <w:rPr>
                <w:sz w:val="20"/>
                <w:szCs w:val="20"/>
              </w:rPr>
            </w:pPr>
          </w:p>
        </w:tc>
      </w:tr>
    </w:tbl>
    <w:p w:rsidR="006B3F37" w:rsidRDefault="006B3F37">
      <w:pPr>
        <w:ind w:left="0" w:hanging="2"/>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Differentiation:</w:t>
            </w:r>
            <w:r>
              <w:rPr>
                <w:sz w:val="20"/>
                <w:szCs w:val="20"/>
              </w:rPr>
              <w:t xml:space="preserve">  </w:t>
            </w:r>
          </w:p>
          <w:p w:rsidR="006B3F37" w:rsidRDefault="005465BE">
            <w:pPr>
              <w:ind w:left="0" w:hanging="2"/>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rPr>
              <w:t>Students must still meet the objectives</w:t>
            </w:r>
            <w:r>
              <w:rPr>
                <w:sz w:val="16"/>
                <w:szCs w:val="16"/>
              </w:rPr>
              <w:t>.</w:t>
            </w:r>
          </w:p>
        </w:tc>
      </w:tr>
    </w:tbl>
    <w:p w:rsidR="006B3F37" w:rsidRDefault="006B3F37">
      <w:pPr>
        <w:ind w:left="0" w:hanging="2"/>
      </w:pP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6B3F37">
        <w:trPr>
          <w:trHeight w:val="184"/>
        </w:trPr>
        <w:tc>
          <w:tcPr>
            <w:tcW w:w="3690" w:type="dxa"/>
            <w:vMerge w:val="restart"/>
            <w:shd w:val="clear" w:color="auto" w:fill="D9D9D9"/>
          </w:tcPr>
          <w:p w:rsidR="006B3F37" w:rsidRDefault="005465BE">
            <w:pPr>
              <w:ind w:left="0" w:hanging="2"/>
              <w:rPr>
                <w:sz w:val="20"/>
                <w:szCs w:val="20"/>
              </w:rPr>
            </w:pPr>
            <w:r>
              <w:rPr>
                <w:b/>
                <w:sz w:val="20"/>
                <w:szCs w:val="20"/>
              </w:rPr>
              <w:t>Differentiation:</w:t>
            </w:r>
          </w:p>
          <w:p w:rsidR="006B3F37" w:rsidRDefault="005465BE">
            <w:pPr>
              <w:ind w:left="0" w:hanging="2"/>
              <w:rPr>
                <w:sz w:val="16"/>
                <w:szCs w:val="16"/>
              </w:rPr>
            </w:pPr>
            <w:r>
              <w:rPr>
                <w:sz w:val="16"/>
                <w:szCs w:val="16"/>
              </w:rPr>
              <w:t>(Multiple means for students to access content and multiple modes for student to express understanding.)</w:t>
            </w:r>
          </w:p>
        </w:tc>
        <w:tc>
          <w:tcPr>
            <w:tcW w:w="5320" w:type="dxa"/>
            <w:shd w:val="clear" w:color="auto" w:fill="D9D9D9"/>
          </w:tcPr>
          <w:p w:rsidR="006B3F37" w:rsidRDefault="005465BE">
            <w:pPr>
              <w:ind w:left="0" w:hanging="2"/>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6B3F37" w:rsidRDefault="005465BE">
            <w:pPr>
              <w:ind w:left="0" w:hanging="2"/>
              <w:rPr>
                <w:sz w:val="16"/>
                <w:szCs w:val="16"/>
              </w:rPr>
            </w:pPr>
            <w:r>
              <w:rPr>
                <w:b/>
                <w:sz w:val="16"/>
                <w:szCs w:val="16"/>
              </w:rPr>
              <w:t>Expression</w:t>
            </w:r>
            <w:r>
              <w:rPr>
                <w:sz w:val="16"/>
                <w:szCs w:val="16"/>
              </w:rPr>
              <w:t xml:space="preserve"> (Products and/or Performance)</w:t>
            </w:r>
          </w:p>
        </w:tc>
      </w:tr>
      <w:tr w:rsidR="006B3F37">
        <w:trPr>
          <w:trHeight w:val="20"/>
        </w:trPr>
        <w:tc>
          <w:tcPr>
            <w:tcW w:w="3690" w:type="dxa"/>
            <w:vMerge/>
            <w:shd w:val="clear" w:color="auto" w:fill="D9D9D9"/>
          </w:tcPr>
          <w:p w:rsidR="006B3F37" w:rsidRDefault="006B3F37">
            <w:pPr>
              <w:widowControl w:val="0"/>
              <w:pBdr>
                <w:top w:val="nil"/>
                <w:left w:val="nil"/>
                <w:bottom w:val="nil"/>
                <w:right w:val="nil"/>
                <w:between w:val="nil"/>
              </w:pBdr>
              <w:spacing w:line="276" w:lineRule="auto"/>
              <w:ind w:left="0" w:hanging="2"/>
              <w:rPr>
                <w:sz w:val="16"/>
                <w:szCs w:val="16"/>
              </w:rPr>
            </w:pPr>
          </w:p>
        </w:tc>
        <w:tc>
          <w:tcPr>
            <w:tcW w:w="5320" w:type="dxa"/>
            <w:tcBorders>
              <w:top w:val="nil"/>
            </w:tcBorders>
          </w:tcPr>
          <w:p w:rsidR="006B3F37" w:rsidRDefault="005465BE">
            <w:pPr>
              <w:ind w:left="0" w:hanging="2"/>
              <w:rPr>
                <w:sz w:val="16"/>
                <w:szCs w:val="16"/>
                <w:u w:val="single"/>
              </w:rPr>
            </w:pPr>
            <w:r>
              <w:rPr>
                <w:sz w:val="16"/>
                <w:szCs w:val="16"/>
                <w:u w:val="single"/>
              </w:rPr>
              <w:t>ESL</w:t>
            </w:r>
          </w:p>
          <w:p w:rsidR="006B3F37" w:rsidRDefault="005465BE">
            <w:pPr>
              <w:numPr>
                <w:ilvl w:val="0"/>
                <w:numId w:val="2"/>
              </w:numPr>
              <w:ind w:left="0" w:hanging="2"/>
              <w:rPr>
                <w:sz w:val="16"/>
                <w:szCs w:val="16"/>
                <w:u w:val="single"/>
              </w:rPr>
            </w:pPr>
            <w:r>
              <w:rPr>
                <w:sz w:val="16"/>
                <w:szCs w:val="16"/>
              </w:rPr>
              <w:t>Provide visual cues for step-by-step on how to complete the assignment. Take pictures. Have minimal words.</w:t>
            </w:r>
          </w:p>
          <w:p w:rsidR="006B3F37" w:rsidRDefault="005465BE">
            <w:pPr>
              <w:numPr>
                <w:ilvl w:val="0"/>
                <w:numId w:val="2"/>
              </w:numPr>
              <w:ind w:left="0" w:hanging="2"/>
              <w:rPr>
                <w:sz w:val="16"/>
                <w:szCs w:val="16"/>
                <w:u w:val="single"/>
              </w:rPr>
            </w:pPr>
            <w:r>
              <w:rPr>
                <w:sz w:val="16"/>
                <w:szCs w:val="16"/>
              </w:rPr>
              <w:t>Frequent check-ins and modeling. Have them come up to the front of the room and model clean-up procedures so it’s more of a kinesthetic learning experience.</w:t>
            </w:r>
          </w:p>
          <w:p w:rsidR="006B3F37" w:rsidRDefault="005465BE">
            <w:pPr>
              <w:numPr>
                <w:ilvl w:val="0"/>
                <w:numId w:val="2"/>
              </w:numPr>
              <w:ind w:left="0" w:hanging="2"/>
              <w:rPr>
                <w:sz w:val="16"/>
                <w:szCs w:val="16"/>
                <w:u w:val="single"/>
              </w:rPr>
            </w:pPr>
            <w:r>
              <w:rPr>
                <w:sz w:val="16"/>
                <w:szCs w:val="16"/>
              </w:rPr>
              <w:t>Filter down instruction to the most important key words.</w:t>
            </w:r>
          </w:p>
          <w:p w:rsidR="006B3F37" w:rsidRDefault="005465BE">
            <w:pPr>
              <w:numPr>
                <w:ilvl w:val="0"/>
                <w:numId w:val="2"/>
              </w:numPr>
              <w:ind w:left="0" w:hanging="2"/>
              <w:rPr>
                <w:sz w:val="16"/>
                <w:szCs w:val="16"/>
                <w:u w:val="single"/>
              </w:rPr>
            </w:pPr>
            <w:r>
              <w:rPr>
                <w:sz w:val="16"/>
                <w:szCs w:val="16"/>
              </w:rPr>
              <w:t>Have visual cues with a color wheel. Point to different parts of the color wheel and write down color names.</w:t>
            </w:r>
          </w:p>
          <w:p w:rsidR="006B3F37" w:rsidRDefault="005465BE">
            <w:pPr>
              <w:ind w:left="0" w:hanging="2"/>
              <w:rPr>
                <w:sz w:val="16"/>
                <w:szCs w:val="16"/>
                <w:u w:val="single"/>
              </w:rPr>
            </w:pPr>
            <w:r>
              <w:rPr>
                <w:sz w:val="16"/>
                <w:szCs w:val="16"/>
                <w:u w:val="single"/>
              </w:rPr>
              <w:t>Sp.Ed.</w:t>
            </w:r>
          </w:p>
          <w:p w:rsidR="006B3F37" w:rsidRDefault="005465BE">
            <w:pPr>
              <w:numPr>
                <w:ilvl w:val="0"/>
                <w:numId w:val="1"/>
              </w:numPr>
              <w:ind w:left="0" w:hanging="2"/>
              <w:rPr>
                <w:sz w:val="16"/>
                <w:szCs w:val="16"/>
              </w:rPr>
            </w:pPr>
            <w:r>
              <w:rPr>
                <w:sz w:val="16"/>
                <w:szCs w:val="16"/>
              </w:rPr>
              <w:t xml:space="preserve">Students can pick their animals. I can create a simple template that the student can trace over. Make sure that the animal image is simplified enough for the student to do this. The student doesn’t have to do thumbnails (or they could draw them for fun to practice working with different color </w:t>
            </w:r>
            <w:r>
              <w:rPr>
                <w:sz w:val="16"/>
                <w:szCs w:val="16"/>
              </w:rPr>
              <w:lastRenderedPageBreak/>
              <w:t>schemes). Have them focus more on color scheme and concept rather than technical details.</w:t>
            </w:r>
          </w:p>
          <w:p w:rsidR="006B3F37" w:rsidRDefault="005465BE">
            <w:pPr>
              <w:numPr>
                <w:ilvl w:val="0"/>
                <w:numId w:val="1"/>
              </w:numPr>
              <w:ind w:left="0" w:hanging="2"/>
              <w:rPr>
                <w:sz w:val="16"/>
                <w:szCs w:val="16"/>
              </w:rPr>
            </w:pPr>
            <w:r>
              <w:rPr>
                <w:sz w:val="16"/>
                <w:szCs w:val="16"/>
              </w:rPr>
              <w:t>Show different color schemes (stick with complimentary and primary) and have them pick their favorite scheme. Make it very visual.</w:t>
            </w:r>
          </w:p>
          <w:p w:rsidR="006B3F37" w:rsidRDefault="005465BE">
            <w:pPr>
              <w:numPr>
                <w:ilvl w:val="0"/>
                <w:numId w:val="1"/>
              </w:numPr>
              <w:ind w:left="0" w:hanging="2"/>
              <w:rPr>
                <w:sz w:val="16"/>
                <w:szCs w:val="16"/>
              </w:rPr>
            </w:pPr>
            <w:r>
              <w:rPr>
                <w:sz w:val="16"/>
                <w:szCs w:val="16"/>
              </w:rPr>
              <w:t>Give students a chance to mix their own colors without doing a ton of multi-color mixing. Give students a chance to work mostly out of the tube.</w:t>
            </w:r>
          </w:p>
          <w:p w:rsidR="006B3F37" w:rsidRDefault="005465BE">
            <w:pPr>
              <w:numPr>
                <w:ilvl w:val="0"/>
                <w:numId w:val="1"/>
              </w:numPr>
              <w:ind w:left="0" w:hanging="2"/>
              <w:rPr>
                <w:sz w:val="16"/>
                <w:szCs w:val="16"/>
              </w:rPr>
            </w:pPr>
            <w:r>
              <w:rPr>
                <w:sz w:val="16"/>
                <w:szCs w:val="16"/>
              </w:rPr>
              <w:t>Give the student a chance to play with the paint on canvas paper so they can explore the material.</w:t>
            </w:r>
          </w:p>
          <w:p w:rsidR="006B3F37" w:rsidRDefault="005465BE">
            <w:pPr>
              <w:numPr>
                <w:ilvl w:val="0"/>
                <w:numId w:val="1"/>
              </w:numPr>
              <w:ind w:left="0" w:hanging="2"/>
              <w:rPr>
                <w:sz w:val="16"/>
                <w:szCs w:val="16"/>
              </w:rPr>
            </w:pPr>
            <w:r>
              <w:rPr>
                <w:sz w:val="16"/>
                <w:szCs w:val="16"/>
              </w:rPr>
              <w:t>Give students gloves and an apron as an extra option.</w:t>
            </w:r>
          </w:p>
          <w:p w:rsidR="006B3F37" w:rsidRDefault="005465BE">
            <w:pPr>
              <w:numPr>
                <w:ilvl w:val="0"/>
                <w:numId w:val="1"/>
              </w:numPr>
              <w:ind w:left="0" w:hanging="2"/>
              <w:rPr>
                <w:sz w:val="16"/>
                <w:szCs w:val="16"/>
              </w:rPr>
            </w:pPr>
            <w:r>
              <w:rPr>
                <w:sz w:val="16"/>
                <w:szCs w:val="16"/>
              </w:rPr>
              <w:t>Assistive handle for students to easily grab paintbrushes. Potential in the budget to purchase these special brushes? Depending on how hard they press down with the brushes, it might be better if they got their own brushes so they can learn about light touch rather than smashing them.</w:t>
            </w:r>
          </w:p>
          <w:p w:rsidR="006B3F37" w:rsidRDefault="005465BE">
            <w:pPr>
              <w:numPr>
                <w:ilvl w:val="0"/>
                <w:numId w:val="1"/>
              </w:numPr>
              <w:ind w:left="0" w:hanging="2"/>
              <w:rPr>
                <w:sz w:val="16"/>
                <w:szCs w:val="16"/>
              </w:rPr>
            </w:pPr>
            <w:r>
              <w:rPr>
                <w:sz w:val="16"/>
                <w:szCs w:val="16"/>
              </w:rPr>
              <w:t>If painting skills are super difficult for the student, then markers and colored pencils are perfectly acceptable.</w:t>
            </w:r>
          </w:p>
          <w:p w:rsidR="006B3F37" w:rsidRDefault="006B3F37">
            <w:pPr>
              <w:ind w:left="0" w:hanging="2"/>
              <w:rPr>
                <w:sz w:val="16"/>
                <w:szCs w:val="16"/>
                <w:u w:val="single"/>
              </w:rPr>
            </w:pPr>
          </w:p>
          <w:p w:rsidR="006B3F37" w:rsidRDefault="005465BE">
            <w:pPr>
              <w:ind w:left="0" w:hanging="2"/>
              <w:rPr>
                <w:sz w:val="16"/>
                <w:szCs w:val="16"/>
                <w:u w:val="single"/>
              </w:rPr>
            </w:pPr>
            <w:r>
              <w:rPr>
                <w:sz w:val="16"/>
                <w:szCs w:val="16"/>
                <w:u w:val="single"/>
              </w:rPr>
              <w:t>High Functioning Autism</w:t>
            </w:r>
          </w:p>
          <w:p w:rsidR="006B3F37" w:rsidRDefault="005465BE">
            <w:pPr>
              <w:numPr>
                <w:ilvl w:val="0"/>
                <w:numId w:val="5"/>
              </w:numPr>
              <w:ind w:left="0" w:hanging="2"/>
              <w:rPr>
                <w:sz w:val="16"/>
                <w:szCs w:val="16"/>
                <w:u w:val="single"/>
              </w:rPr>
            </w:pPr>
            <w:r>
              <w:rPr>
                <w:sz w:val="16"/>
                <w:szCs w:val="16"/>
              </w:rPr>
              <w:t xml:space="preserve">If there is a student that asks frequent questions, have a structure of independent problem-solving set up where they can go through their own due diligence. </w:t>
            </w:r>
          </w:p>
          <w:p w:rsidR="006B3F37" w:rsidRDefault="005465BE">
            <w:pPr>
              <w:numPr>
                <w:ilvl w:val="0"/>
                <w:numId w:val="5"/>
              </w:numPr>
              <w:ind w:left="0" w:hanging="2"/>
              <w:rPr>
                <w:sz w:val="16"/>
                <w:szCs w:val="16"/>
                <w:u w:val="single"/>
              </w:rPr>
            </w:pPr>
            <w:r>
              <w:rPr>
                <w:sz w:val="16"/>
                <w:szCs w:val="16"/>
              </w:rPr>
              <w:t>Make sure that all instructions are visual and sequential. Make sure that they know exactly what they’re in for.</w:t>
            </w:r>
          </w:p>
          <w:p w:rsidR="006B3F37" w:rsidRDefault="005465BE">
            <w:pPr>
              <w:numPr>
                <w:ilvl w:val="0"/>
                <w:numId w:val="5"/>
              </w:numPr>
              <w:ind w:left="0" w:hanging="2"/>
              <w:rPr>
                <w:sz w:val="16"/>
                <w:szCs w:val="16"/>
                <w:u w:val="single"/>
              </w:rPr>
            </w:pPr>
            <w:r>
              <w:rPr>
                <w:sz w:val="16"/>
                <w:szCs w:val="16"/>
              </w:rPr>
              <w:t>Have learning goals and checkpoints posted on the board everyday so the student (and the other students) has structure to know what to work towards.</w:t>
            </w:r>
          </w:p>
          <w:p w:rsidR="006B3F37" w:rsidRDefault="006B3F37">
            <w:pPr>
              <w:ind w:left="0" w:hanging="2"/>
              <w:rPr>
                <w:sz w:val="16"/>
                <w:szCs w:val="16"/>
                <w:u w:val="single"/>
              </w:rPr>
            </w:pPr>
          </w:p>
        </w:tc>
        <w:tc>
          <w:tcPr>
            <w:tcW w:w="5390" w:type="dxa"/>
            <w:tcBorders>
              <w:top w:val="nil"/>
            </w:tcBorders>
          </w:tcPr>
          <w:p w:rsidR="006B3F37" w:rsidRDefault="005465BE">
            <w:pPr>
              <w:ind w:left="0" w:hanging="2"/>
              <w:rPr>
                <w:sz w:val="16"/>
                <w:szCs w:val="16"/>
                <w:u w:val="single"/>
              </w:rPr>
            </w:pPr>
            <w:r>
              <w:rPr>
                <w:sz w:val="16"/>
                <w:szCs w:val="16"/>
                <w:u w:val="single"/>
              </w:rPr>
              <w:lastRenderedPageBreak/>
              <w:t>ESL</w:t>
            </w:r>
          </w:p>
          <w:p w:rsidR="006B3F37" w:rsidRDefault="005465BE">
            <w:pPr>
              <w:numPr>
                <w:ilvl w:val="0"/>
                <w:numId w:val="1"/>
              </w:numPr>
              <w:ind w:left="0" w:hanging="2"/>
              <w:rPr>
                <w:sz w:val="16"/>
                <w:szCs w:val="16"/>
              </w:rPr>
            </w:pPr>
            <w:r>
              <w:rPr>
                <w:sz w:val="16"/>
                <w:szCs w:val="16"/>
              </w:rPr>
              <w:t xml:space="preserve">Getting really clear about the color theory part. Making sure that they fully understand what colors they plan to use. </w:t>
            </w:r>
            <w:r>
              <w:rPr>
                <w:b/>
                <w:i/>
                <w:sz w:val="16"/>
                <w:szCs w:val="16"/>
              </w:rPr>
              <w:t>Make a poster for the classroom that shows these different color schemes. This would be beneficial for everyone.</w:t>
            </w:r>
          </w:p>
          <w:p w:rsidR="006B3F37" w:rsidRDefault="005465BE">
            <w:pPr>
              <w:numPr>
                <w:ilvl w:val="0"/>
                <w:numId w:val="1"/>
              </w:numPr>
              <w:ind w:left="0" w:hanging="2"/>
              <w:rPr>
                <w:sz w:val="16"/>
                <w:szCs w:val="16"/>
              </w:rPr>
            </w:pPr>
            <w:r>
              <w:rPr>
                <w:sz w:val="16"/>
                <w:szCs w:val="16"/>
              </w:rPr>
              <w:t>Modeling the bilateral symmetry component.</w:t>
            </w:r>
          </w:p>
          <w:p w:rsidR="006B3F37" w:rsidRDefault="005465BE">
            <w:pPr>
              <w:numPr>
                <w:ilvl w:val="0"/>
                <w:numId w:val="1"/>
              </w:numPr>
              <w:ind w:left="0" w:hanging="2"/>
              <w:rPr>
                <w:sz w:val="16"/>
                <w:szCs w:val="16"/>
              </w:rPr>
            </w:pPr>
            <w:r>
              <w:rPr>
                <w:sz w:val="16"/>
                <w:szCs w:val="16"/>
              </w:rPr>
              <w:t>All written parts could be accommodated in a meeting or have worksheets with more simplified English language. Ask if the student is comfortable to write his/her answers in their native language in addition to discussing the answers verbally.</w:t>
            </w:r>
          </w:p>
          <w:p w:rsidR="006B3F37" w:rsidRDefault="005465BE">
            <w:pPr>
              <w:ind w:left="0" w:hanging="2"/>
              <w:rPr>
                <w:sz w:val="16"/>
                <w:szCs w:val="16"/>
                <w:u w:val="single"/>
              </w:rPr>
            </w:pPr>
            <w:r>
              <w:rPr>
                <w:sz w:val="16"/>
                <w:szCs w:val="16"/>
                <w:u w:val="single"/>
              </w:rPr>
              <w:t>Sp.Ed.</w:t>
            </w:r>
          </w:p>
          <w:p w:rsidR="006B3F37" w:rsidRDefault="005465BE">
            <w:pPr>
              <w:numPr>
                <w:ilvl w:val="0"/>
                <w:numId w:val="3"/>
              </w:numPr>
              <w:ind w:left="0" w:hanging="2"/>
              <w:rPr>
                <w:sz w:val="16"/>
                <w:szCs w:val="16"/>
              </w:rPr>
            </w:pPr>
            <w:r>
              <w:rPr>
                <w:sz w:val="16"/>
                <w:szCs w:val="16"/>
              </w:rPr>
              <w:t xml:space="preserve">Still participate in the group discussion. Have the student feel like he/she is included in the social group and has chances to participate. </w:t>
            </w:r>
          </w:p>
          <w:p w:rsidR="006B3F37" w:rsidRDefault="005465BE">
            <w:pPr>
              <w:numPr>
                <w:ilvl w:val="0"/>
                <w:numId w:val="3"/>
              </w:numPr>
              <w:ind w:left="0" w:hanging="2"/>
              <w:rPr>
                <w:sz w:val="16"/>
                <w:szCs w:val="16"/>
              </w:rPr>
            </w:pPr>
            <w:r>
              <w:rPr>
                <w:sz w:val="16"/>
                <w:szCs w:val="16"/>
              </w:rPr>
              <w:lastRenderedPageBreak/>
              <w:t xml:space="preserve">Take a picture of the projects and have the student and his/her/their para work on a separate, simplified worksheet that focuses more on color and emotion rather than strengths and growth areas. </w:t>
            </w:r>
          </w:p>
          <w:p w:rsidR="006B3F37" w:rsidRDefault="006B3F37">
            <w:pPr>
              <w:ind w:left="0" w:hanging="2"/>
              <w:rPr>
                <w:sz w:val="16"/>
                <w:szCs w:val="16"/>
                <w:u w:val="single"/>
              </w:rPr>
            </w:pPr>
          </w:p>
          <w:p w:rsidR="006B3F37" w:rsidRDefault="005465BE">
            <w:pPr>
              <w:ind w:left="0" w:hanging="2"/>
              <w:rPr>
                <w:sz w:val="16"/>
                <w:szCs w:val="16"/>
              </w:rPr>
            </w:pPr>
            <w:r>
              <w:rPr>
                <w:sz w:val="16"/>
                <w:szCs w:val="16"/>
                <w:u w:val="single"/>
              </w:rPr>
              <w:t>High Functioning Autism</w:t>
            </w:r>
          </w:p>
          <w:p w:rsidR="006B3F37" w:rsidRDefault="005465BE">
            <w:pPr>
              <w:numPr>
                <w:ilvl w:val="0"/>
                <w:numId w:val="4"/>
              </w:numPr>
              <w:ind w:left="0" w:hanging="2"/>
              <w:rPr>
                <w:sz w:val="16"/>
                <w:szCs w:val="16"/>
              </w:rPr>
            </w:pPr>
            <w:r>
              <w:rPr>
                <w:sz w:val="16"/>
                <w:szCs w:val="16"/>
              </w:rPr>
              <w:t>Have them write their answers in complete sentences (depending on their ability level) but not pressuring them to use multiple sentences (unless they are super capable of doing so).</w:t>
            </w:r>
          </w:p>
          <w:p w:rsidR="006B3F37" w:rsidRDefault="005465BE">
            <w:pPr>
              <w:numPr>
                <w:ilvl w:val="0"/>
                <w:numId w:val="4"/>
              </w:numPr>
              <w:ind w:left="0" w:hanging="2"/>
              <w:rPr>
                <w:sz w:val="16"/>
                <w:szCs w:val="16"/>
              </w:rPr>
            </w:pPr>
            <w:r>
              <w:rPr>
                <w:sz w:val="16"/>
                <w:szCs w:val="16"/>
              </w:rPr>
              <w:t>Having them be part of the group, but giving them the option in terms of proximity.</w:t>
            </w:r>
          </w:p>
          <w:p w:rsidR="006B3F37" w:rsidRDefault="005465BE">
            <w:pPr>
              <w:numPr>
                <w:ilvl w:val="0"/>
                <w:numId w:val="4"/>
              </w:numPr>
              <w:ind w:left="0" w:hanging="2"/>
              <w:rPr>
                <w:sz w:val="16"/>
                <w:szCs w:val="16"/>
              </w:rPr>
            </w:pPr>
            <w:r>
              <w:rPr>
                <w:sz w:val="16"/>
                <w:szCs w:val="16"/>
              </w:rPr>
              <w:t>Strong explanation on what constructive feedback means.</w:t>
            </w:r>
          </w:p>
          <w:p w:rsidR="006B3F37" w:rsidRDefault="005465BE">
            <w:pPr>
              <w:numPr>
                <w:ilvl w:val="0"/>
                <w:numId w:val="4"/>
              </w:numPr>
              <w:ind w:left="0" w:hanging="2"/>
              <w:rPr>
                <w:sz w:val="16"/>
                <w:szCs w:val="16"/>
              </w:rPr>
            </w:pPr>
            <w:r>
              <w:rPr>
                <w:sz w:val="16"/>
                <w:szCs w:val="16"/>
              </w:rPr>
              <w:t>Depending on technical potential, either push their detailing or enable them to be a little more loose and conceptual. Create a paint-by-numbers set-up for success.</w:t>
            </w:r>
          </w:p>
          <w:p w:rsidR="006B3F37" w:rsidRDefault="005465BE">
            <w:pPr>
              <w:numPr>
                <w:ilvl w:val="0"/>
                <w:numId w:val="5"/>
              </w:numPr>
              <w:ind w:left="0" w:hanging="2"/>
              <w:rPr>
                <w:sz w:val="16"/>
                <w:szCs w:val="16"/>
                <w:u w:val="single"/>
              </w:rPr>
            </w:pPr>
            <w:r>
              <w:rPr>
                <w:sz w:val="16"/>
                <w:szCs w:val="16"/>
              </w:rPr>
              <w:t>Depending on technical skills, either push them to work from observation, have a gridded image, or have them trace an animal from lines (but have them create the outlines). Give them full freedom to go as simple or complex depending on their strong interests.</w:t>
            </w:r>
          </w:p>
          <w:p w:rsidR="006B3F37" w:rsidRDefault="006B3F37">
            <w:pPr>
              <w:ind w:left="0" w:hanging="2"/>
              <w:rPr>
                <w:sz w:val="16"/>
                <w:szCs w:val="16"/>
                <w:u w:val="single"/>
              </w:rPr>
            </w:pPr>
          </w:p>
          <w:p w:rsidR="006B3F37" w:rsidRDefault="006B3F37">
            <w:pPr>
              <w:ind w:left="0" w:hanging="2"/>
              <w:rPr>
                <w:sz w:val="16"/>
                <w:szCs w:val="16"/>
              </w:rPr>
            </w:pPr>
          </w:p>
        </w:tc>
      </w:tr>
      <w:tr w:rsidR="006B3F37">
        <w:trPr>
          <w:trHeight w:val="20"/>
        </w:trPr>
        <w:tc>
          <w:tcPr>
            <w:tcW w:w="3690" w:type="dxa"/>
            <w:vMerge w:val="restart"/>
            <w:shd w:val="clear" w:color="auto" w:fill="D9D9D9"/>
          </w:tcPr>
          <w:p w:rsidR="006B3F37" w:rsidRDefault="005465BE">
            <w:pPr>
              <w:ind w:left="0" w:hanging="2"/>
              <w:rPr>
                <w:sz w:val="20"/>
                <w:szCs w:val="20"/>
              </w:rPr>
            </w:pPr>
            <w:r>
              <w:rPr>
                <w:b/>
                <w:sz w:val="20"/>
                <w:szCs w:val="20"/>
              </w:rPr>
              <w:lastRenderedPageBreak/>
              <w:t>Extensions for depth and complexity:</w:t>
            </w:r>
          </w:p>
        </w:tc>
        <w:tc>
          <w:tcPr>
            <w:tcW w:w="5320" w:type="dxa"/>
            <w:shd w:val="clear" w:color="auto" w:fill="D9D9D9"/>
          </w:tcPr>
          <w:p w:rsidR="006B3F37" w:rsidRDefault="005465BE">
            <w:pPr>
              <w:ind w:left="0" w:hanging="2"/>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6B3F37" w:rsidRDefault="005465BE">
            <w:pPr>
              <w:ind w:left="0" w:hanging="2"/>
              <w:rPr>
                <w:sz w:val="20"/>
                <w:szCs w:val="20"/>
              </w:rPr>
            </w:pPr>
            <w:r>
              <w:rPr>
                <w:b/>
                <w:sz w:val="20"/>
                <w:szCs w:val="20"/>
              </w:rPr>
              <w:t>Expression</w:t>
            </w:r>
            <w:r>
              <w:rPr>
                <w:sz w:val="20"/>
                <w:szCs w:val="20"/>
              </w:rPr>
              <w:t xml:space="preserve"> </w:t>
            </w:r>
            <w:r>
              <w:rPr>
                <w:sz w:val="16"/>
                <w:szCs w:val="16"/>
              </w:rPr>
              <w:t>(Products and/or Performance)</w:t>
            </w:r>
          </w:p>
        </w:tc>
      </w:tr>
      <w:tr w:rsidR="006B3F37">
        <w:trPr>
          <w:trHeight w:val="886"/>
        </w:trPr>
        <w:tc>
          <w:tcPr>
            <w:tcW w:w="3690" w:type="dxa"/>
            <w:vMerge/>
            <w:shd w:val="clear" w:color="auto" w:fill="D9D9D9"/>
          </w:tcPr>
          <w:p w:rsidR="006B3F37" w:rsidRDefault="006B3F37">
            <w:pPr>
              <w:widowControl w:val="0"/>
              <w:pBdr>
                <w:top w:val="nil"/>
                <w:left w:val="nil"/>
                <w:bottom w:val="nil"/>
                <w:right w:val="nil"/>
                <w:between w:val="nil"/>
              </w:pBdr>
              <w:spacing w:line="276" w:lineRule="auto"/>
              <w:ind w:left="0" w:hanging="2"/>
              <w:rPr>
                <w:sz w:val="20"/>
                <w:szCs w:val="20"/>
              </w:rPr>
            </w:pPr>
          </w:p>
        </w:tc>
        <w:tc>
          <w:tcPr>
            <w:tcW w:w="5320" w:type="dxa"/>
            <w:tcBorders>
              <w:top w:val="nil"/>
            </w:tcBorders>
          </w:tcPr>
          <w:p w:rsidR="006B3F37" w:rsidRDefault="005465BE">
            <w:pPr>
              <w:ind w:left="0" w:hanging="2"/>
              <w:rPr>
                <w:sz w:val="16"/>
                <w:szCs w:val="16"/>
                <w:u w:val="single"/>
              </w:rPr>
            </w:pPr>
            <w:r>
              <w:rPr>
                <w:sz w:val="16"/>
                <w:szCs w:val="16"/>
                <w:u w:val="single"/>
              </w:rPr>
              <w:t>GT</w:t>
            </w:r>
          </w:p>
          <w:p w:rsidR="006B3F37" w:rsidRDefault="005465BE">
            <w:pPr>
              <w:numPr>
                <w:ilvl w:val="0"/>
                <w:numId w:val="8"/>
              </w:numPr>
              <w:ind w:left="0" w:hanging="2"/>
              <w:rPr>
                <w:sz w:val="16"/>
                <w:szCs w:val="16"/>
              </w:rPr>
            </w:pPr>
            <w:r>
              <w:rPr>
                <w:sz w:val="16"/>
                <w:szCs w:val="16"/>
              </w:rPr>
              <w:t>Challenging students to draw from observation rather than using reference photos.</w:t>
            </w:r>
          </w:p>
          <w:p w:rsidR="006B3F37" w:rsidRDefault="005465BE">
            <w:pPr>
              <w:numPr>
                <w:ilvl w:val="0"/>
                <w:numId w:val="8"/>
              </w:numPr>
              <w:ind w:left="0" w:hanging="2"/>
              <w:rPr>
                <w:sz w:val="16"/>
                <w:szCs w:val="16"/>
              </w:rPr>
            </w:pPr>
            <w:r>
              <w:rPr>
                <w:sz w:val="16"/>
                <w:szCs w:val="16"/>
              </w:rPr>
              <w:t>Providing them paint binders (slow drying) that enable them to mix and layer colors kind of like oil painting.</w:t>
            </w:r>
          </w:p>
          <w:p w:rsidR="006B3F37" w:rsidRDefault="005465BE">
            <w:pPr>
              <w:ind w:left="0" w:hanging="2"/>
              <w:rPr>
                <w:sz w:val="16"/>
                <w:szCs w:val="16"/>
                <w:u w:val="single"/>
              </w:rPr>
            </w:pPr>
            <w:r>
              <w:rPr>
                <w:sz w:val="16"/>
                <w:szCs w:val="16"/>
                <w:u w:val="single"/>
              </w:rPr>
              <w:t>ADHD</w:t>
            </w:r>
          </w:p>
          <w:p w:rsidR="006B3F37" w:rsidRDefault="005465BE">
            <w:pPr>
              <w:numPr>
                <w:ilvl w:val="0"/>
                <w:numId w:val="9"/>
              </w:numPr>
              <w:ind w:left="0" w:hanging="2"/>
              <w:rPr>
                <w:sz w:val="16"/>
                <w:szCs w:val="16"/>
              </w:rPr>
            </w:pPr>
            <w:r>
              <w:rPr>
                <w:sz w:val="16"/>
                <w:szCs w:val="16"/>
              </w:rPr>
              <w:t>Using checkmarks to get the project done if focus is a huge issue. Make an agreement with the student and checking in to see how they’re doing (let them guide the conversation). Let it be a learning experience for their own temperament.</w:t>
            </w:r>
          </w:p>
          <w:p w:rsidR="006B3F37" w:rsidRDefault="005465BE">
            <w:pPr>
              <w:numPr>
                <w:ilvl w:val="0"/>
                <w:numId w:val="9"/>
              </w:numPr>
              <w:ind w:left="0" w:hanging="2"/>
              <w:rPr>
                <w:sz w:val="16"/>
                <w:szCs w:val="16"/>
              </w:rPr>
            </w:pPr>
            <w:r>
              <w:rPr>
                <w:sz w:val="16"/>
                <w:szCs w:val="16"/>
              </w:rPr>
              <w:t>Providing space in accordance with an IEP that will enable them to work in a low distraction environment.</w:t>
            </w:r>
          </w:p>
          <w:p w:rsidR="006B3F37" w:rsidRDefault="005465BE">
            <w:pPr>
              <w:numPr>
                <w:ilvl w:val="0"/>
                <w:numId w:val="9"/>
              </w:numPr>
              <w:ind w:left="0" w:hanging="2"/>
              <w:rPr>
                <w:sz w:val="20"/>
                <w:szCs w:val="20"/>
              </w:rPr>
            </w:pPr>
            <w:r>
              <w:rPr>
                <w:sz w:val="16"/>
                <w:szCs w:val="16"/>
              </w:rPr>
              <w:t>Put student in a seat with other students that are quiet and hard working. Do not put them near the super chatty kids.</w:t>
            </w:r>
          </w:p>
        </w:tc>
        <w:tc>
          <w:tcPr>
            <w:tcW w:w="5390" w:type="dxa"/>
            <w:tcBorders>
              <w:top w:val="nil"/>
            </w:tcBorders>
          </w:tcPr>
          <w:p w:rsidR="006B3F37" w:rsidRDefault="005465BE">
            <w:pPr>
              <w:ind w:left="0" w:hanging="2"/>
              <w:rPr>
                <w:sz w:val="16"/>
                <w:szCs w:val="16"/>
                <w:u w:val="single"/>
              </w:rPr>
            </w:pPr>
            <w:r>
              <w:rPr>
                <w:sz w:val="16"/>
                <w:szCs w:val="16"/>
                <w:u w:val="single"/>
              </w:rPr>
              <w:t>GT</w:t>
            </w:r>
          </w:p>
          <w:p w:rsidR="006B3F37" w:rsidRDefault="005465BE">
            <w:pPr>
              <w:numPr>
                <w:ilvl w:val="0"/>
                <w:numId w:val="19"/>
              </w:numPr>
              <w:ind w:left="0" w:hanging="2"/>
              <w:rPr>
                <w:sz w:val="16"/>
                <w:szCs w:val="16"/>
                <w:u w:val="single"/>
              </w:rPr>
            </w:pPr>
            <w:r>
              <w:rPr>
                <w:sz w:val="16"/>
                <w:szCs w:val="16"/>
              </w:rPr>
              <w:t>push students regarding realistic details, particularly with drawing and patterning</w:t>
            </w:r>
          </w:p>
          <w:p w:rsidR="006B3F37" w:rsidRDefault="005465BE">
            <w:pPr>
              <w:numPr>
                <w:ilvl w:val="0"/>
                <w:numId w:val="19"/>
              </w:numPr>
              <w:ind w:left="0" w:hanging="2"/>
              <w:rPr>
                <w:sz w:val="16"/>
                <w:szCs w:val="16"/>
                <w:u w:val="single"/>
              </w:rPr>
            </w:pPr>
            <w:r>
              <w:rPr>
                <w:sz w:val="16"/>
                <w:szCs w:val="16"/>
              </w:rPr>
              <w:t>work on more challenging compositional elements, pushing the design and mirror symmetry in the foreground and background</w:t>
            </w:r>
          </w:p>
          <w:p w:rsidR="006B3F37" w:rsidRDefault="005465BE">
            <w:pPr>
              <w:numPr>
                <w:ilvl w:val="0"/>
                <w:numId w:val="19"/>
              </w:numPr>
              <w:ind w:left="0" w:hanging="2"/>
              <w:rPr>
                <w:sz w:val="16"/>
                <w:szCs w:val="16"/>
                <w:u w:val="single"/>
              </w:rPr>
            </w:pPr>
            <w:r>
              <w:rPr>
                <w:sz w:val="16"/>
                <w:szCs w:val="16"/>
              </w:rPr>
              <w:t xml:space="preserve">pushing the color scheme with more details and greater value variety for realism or original style </w:t>
            </w:r>
          </w:p>
          <w:p w:rsidR="006B3F37" w:rsidRDefault="005465BE">
            <w:pPr>
              <w:ind w:left="0" w:hanging="2"/>
              <w:rPr>
                <w:sz w:val="16"/>
                <w:szCs w:val="16"/>
                <w:u w:val="single"/>
              </w:rPr>
            </w:pPr>
            <w:r>
              <w:rPr>
                <w:sz w:val="16"/>
                <w:szCs w:val="16"/>
                <w:u w:val="single"/>
              </w:rPr>
              <w:t>ADHD</w:t>
            </w:r>
          </w:p>
          <w:p w:rsidR="006B3F37" w:rsidRDefault="005465BE">
            <w:pPr>
              <w:numPr>
                <w:ilvl w:val="0"/>
                <w:numId w:val="10"/>
              </w:numPr>
              <w:ind w:left="0" w:hanging="2"/>
              <w:rPr>
                <w:sz w:val="16"/>
                <w:szCs w:val="16"/>
              </w:rPr>
            </w:pPr>
            <w:r>
              <w:rPr>
                <w:sz w:val="16"/>
                <w:szCs w:val="16"/>
              </w:rPr>
              <w:t>Pay attention to the details of the students’ work (rushed brushstrokes vs. tight, small details). Have them create a design that works for their temperament and focus—would it be more beneficial for them to work larger and looser or would it be better for them to have tighter details and have more focus? It will ultimately depend on the student.</w:t>
            </w:r>
          </w:p>
          <w:p w:rsidR="006B3F37" w:rsidRDefault="006B3F37">
            <w:pPr>
              <w:ind w:left="0" w:hanging="2"/>
            </w:pPr>
          </w:p>
        </w:tc>
      </w:tr>
    </w:tbl>
    <w:p w:rsidR="006B3F37" w:rsidRDefault="006B3F37">
      <w:pPr>
        <w:ind w:left="0" w:hanging="2"/>
        <w:rPr>
          <w:sz w:val="18"/>
          <w:szCs w:val="18"/>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Literacy:</w:t>
            </w:r>
          </w:p>
          <w:p w:rsidR="006B3F37" w:rsidRDefault="005465BE">
            <w:pPr>
              <w:ind w:left="0" w:hanging="2"/>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6B3F37">
        <w:tc>
          <w:tcPr>
            <w:tcW w:w="14400" w:type="dxa"/>
          </w:tcPr>
          <w:p w:rsidR="006B3F37" w:rsidRDefault="005465BE">
            <w:pPr>
              <w:ind w:left="0" w:hanging="2"/>
            </w:pPr>
            <w:r>
              <w:rPr>
                <w:i/>
              </w:rPr>
              <w:t>Literacy</w:t>
            </w:r>
          </w:p>
          <w:p w:rsidR="006B3F37" w:rsidRDefault="005465BE">
            <w:pPr>
              <w:ind w:left="0" w:hanging="2"/>
            </w:pPr>
            <w:r>
              <w:t>Students will complete the critique worksheet when they do their small group discussions on their work.</w:t>
            </w:r>
          </w:p>
          <w:p w:rsidR="006B3F37" w:rsidRDefault="006B3F37">
            <w:pPr>
              <w:ind w:left="0" w:hanging="2"/>
            </w:pPr>
          </w:p>
          <w:p w:rsidR="006B3F37" w:rsidRDefault="006B3F37">
            <w:pPr>
              <w:ind w:left="0" w:hanging="2"/>
            </w:pPr>
          </w:p>
          <w:p w:rsidR="006B3F37" w:rsidRDefault="005465BE">
            <w:pPr>
              <w:ind w:left="0" w:hanging="2"/>
            </w:pPr>
            <w:r>
              <w:rPr>
                <w:i/>
              </w:rPr>
              <w:t>Vocabulary:</w:t>
            </w:r>
          </w:p>
          <w:p w:rsidR="006B3F37" w:rsidRDefault="006B3F37">
            <w:pPr>
              <w:ind w:left="0" w:hanging="2"/>
            </w:pPr>
          </w:p>
          <w:p w:rsidR="006B3F37" w:rsidRDefault="005465BE">
            <w:pPr>
              <w:ind w:left="0" w:hanging="2"/>
            </w:pPr>
            <w:r>
              <w:rPr>
                <w:i/>
              </w:rPr>
              <w:t>Complimentary colors:</w:t>
            </w:r>
            <w:r>
              <w:t xml:space="preserve"> colors that are on opposite sides of the color wheel (red and green, orange and blue, yellow and purple).</w:t>
            </w:r>
          </w:p>
          <w:p w:rsidR="006B3F37" w:rsidRDefault="006B3F37">
            <w:pPr>
              <w:ind w:left="0" w:hanging="2"/>
            </w:pPr>
          </w:p>
          <w:p w:rsidR="006B3F37" w:rsidRDefault="005465BE">
            <w:pPr>
              <w:ind w:left="0" w:hanging="2"/>
            </w:pPr>
            <w:r>
              <w:rPr>
                <w:i/>
              </w:rPr>
              <w:t>Primary colors:</w:t>
            </w:r>
            <w:r>
              <w:t xml:space="preserve"> the three base colors that cannot be mixed, but they can be used to mix other colors (red, yellow, blue). </w:t>
            </w:r>
          </w:p>
          <w:p w:rsidR="006B3F37" w:rsidRDefault="006B3F37">
            <w:pPr>
              <w:ind w:left="0" w:hanging="2"/>
            </w:pPr>
          </w:p>
          <w:p w:rsidR="006B3F37" w:rsidRDefault="005465BE">
            <w:pPr>
              <w:ind w:left="0" w:hanging="2"/>
            </w:pPr>
            <w:r>
              <w:rPr>
                <w:i/>
              </w:rPr>
              <w:t>Secondary colors:</w:t>
            </w:r>
            <w:r>
              <w:t xml:space="preserve"> colors that are created by mixing two primary colors (orange, green, purple).</w:t>
            </w:r>
          </w:p>
          <w:p w:rsidR="006B3F37" w:rsidRDefault="006B3F37">
            <w:pPr>
              <w:ind w:left="0" w:hanging="2"/>
            </w:pPr>
          </w:p>
          <w:p w:rsidR="006B3F37" w:rsidRDefault="005465BE">
            <w:pPr>
              <w:ind w:left="0" w:hanging="2"/>
            </w:pPr>
            <w:r>
              <w:rPr>
                <w:i/>
              </w:rPr>
              <w:t>Tertiary colors:</w:t>
            </w:r>
            <w:r>
              <w:t xml:space="preserve"> a primary color mixed with a secondary color (red-orange, yellow-green, blue-violet, etc.).</w:t>
            </w:r>
          </w:p>
          <w:p w:rsidR="006B3F37" w:rsidRDefault="006B3F37">
            <w:pPr>
              <w:ind w:left="0" w:hanging="2"/>
            </w:pPr>
          </w:p>
          <w:p w:rsidR="006B3F37" w:rsidRDefault="005465BE">
            <w:pPr>
              <w:ind w:left="0" w:hanging="2"/>
            </w:pPr>
            <w:r>
              <w:rPr>
                <w:i/>
              </w:rPr>
              <w:t>Split-complimentary colors</w:t>
            </w:r>
            <w:r>
              <w:t>: involves one complimentary color and two tertiary colors next to the opposite complimentary color (red, yellow-green, and blue-green).</w:t>
            </w:r>
          </w:p>
          <w:p w:rsidR="006B3F37" w:rsidRDefault="006B3F37">
            <w:pPr>
              <w:ind w:left="0" w:hanging="2"/>
            </w:pPr>
          </w:p>
          <w:p w:rsidR="006B3F37" w:rsidRDefault="005465BE">
            <w:pPr>
              <w:ind w:left="0" w:hanging="2"/>
            </w:pPr>
            <w:r>
              <w:rPr>
                <w:i/>
              </w:rPr>
              <w:t>Analogous colors</w:t>
            </w:r>
            <w:r>
              <w:t>: groups of three colors that are next to each other on the color wheel (red, red-orange, orange).</w:t>
            </w:r>
          </w:p>
          <w:p w:rsidR="006B3F37" w:rsidRDefault="006B3F37">
            <w:pPr>
              <w:ind w:left="0" w:hanging="2"/>
            </w:pPr>
          </w:p>
          <w:p w:rsidR="006B3F37" w:rsidRDefault="005465BE">
            <w:pPr>
              <w:ind w:left="0" w:hanging="2"/>
            </w:pPr>
            <w:r>
              <w:rPr>
                <w:i/>
              </w:rPr>
              <w:t>Notan art:</w:t>
            </w:r>
            <w:r>
              <w:t xml:space="preserve"> a form of Japanese art in which paper designs are cut out of a square base and flipped over to the opposite edge to create a mirror symmetrical image.</w:t>
            </w:r>
          </w:p>
          <w:p w:rsidR="006B3F37" w:rsidRDefault="006B3F37">
            <w:pPr>
              <w:ind w:left="0" w:hanging="2"/>
            </w:pPr>
          </w:p>
          <w:p w:rsidR="006B3F37" w:rsidRDefault="005465BE">
            <w:pPr>
              <w:ind w:left="0" w:hanging="2"/>
            </w:pPr>
            <w:r>
              <w:rPr>
                <w:i/>
              </w:rPr>
              <w:t>Bilateral symmetry:</w:t>
            </w:r>
            <w:r>
              <w:t xml:space="preserve"> when one half of a design or portrait looks exactly like the other half. </w:t>
            </w:r>
          </w:p>
          <w:p w:rsidR="006B3F37" w:rsidRDefault="006B3F37">
            <w:pPr>
              <w:ind w:left="0" w:hanging="2"/>
            </w:pPr>
          </w:p>
          <w:p w:rsidR="006B3F37" w:rsidRDefault="005465BE">
            <w:pPr>
              <w:ind w:left="0" w:hanging="2"/>
            </w:pPr>
            <w:r>
              <w:rPr>
                <w:i/>
              </w:rPr>
              <w:t>Tint:</w:t>
            </w:r>
            <w:r>
              <w:t xml:space="preserve"> a color mixed with white.</w:t>
            </w:r>
          </w:p>
          <w:p w:rsidR="006B3F37" w:rsidRDefault="006B3F37">
            <w:pPr>
              <w:ind w:left="0" w:hanging="2"/>
            </w:pPr>
          </w:p>
          <w:p w:rsidR="006B3F37" w:rsidRDefault="005465BE">
            <w:pPr>
              <w:ind w:left="0" w:hanging="2"/>
            </w:pPr>
            <w:r>
              <w:rPr>
                <w:i/>
              </w:rPr>
              <w:t>Tone:</w:t>
            </w:r>
            <w:r>
              <w:t xml:space="preserve"> a color mixed with gray.</w:t>
            </w:r>
          </w:p>
          <w:p w:rsidR="006B3F37" w:rsidRDefault="006B3F37">
            <w:pPr>
              <w:ind w:left="0" w:hanging="2"/>
            </w:pPr>
          </w:p>
          <w:p w:rsidR="006B3F37" w:rsidRDefault="005465BE">
            <w:pPr>
              <w:ind w:left="0" w:hanging="2"/>
            </w:pPr>
            <w:r>
              <w:rPr>
                <w:i/>
              </w:rPr>
              <w:t xml:space="preserve">Shade: </w:t>
            </w:r>
            <w:r>
              <w:t>a color mixed with black/dark brown.</w:t>
            </w:r>
          </w:p>
          <w:p w:rsidR="006B3F37" w:rsidRDefault="006B3F37">
            <w:pPr>
              <w:ind w:left="0" w:hanging="2"/>
            </w:pPr>
          </w:p>
        </w:tc>
      </w:tr>
    </w:tbl>
    <w:p w:rsidR="006B3F37" w:rsidRDefault="006B3F37">
      <w:pPr>
        <w:ind w:left="0" w:hanging="2"/>
      </w:pP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Materials:</w:t>
            </w:r>
            <w:r>
              <w:rPr>
                <w:sz w:val="20"/>
                <w:szCs w:val="20"/>
              </w:rPr>
              <w:t xml:space="preserve">  </w:t>
            </w:r>
          </w:p>
          <w:p w:rsidR="006B3F37" w:rsidRDefault="005465BE">
            <w:pPr>
              <w:ind w:left="0" w:hanging="2"/>
            </w:pPr>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6B3F37">
        <w:tc>
          <w:tcPr>
            <w:tcW w:w="14400" w:type="dxa"/>
          </w:tcPr>
          <w:p w:rsidR="006B3F37" w:rsidRDefault="005465BE">
            <w:pPr>
              <w:numPr>
                <w:ilvl w:val="0"/>
                <w:numId w:val="20"/>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Acrylic paints</w:t>
            </w:r>
          </w:p>
          <w:p w:rsidR="006B3F37" w:rsidRDefault="005465BE">
            <w:pPr>
              <w:numPr>
                <w:ilvl w:val="0"/>
                <w:numId w:val="20"/>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Paint brushes</w:t>
            </w:r>
          </w:p>
          <w:p w:rsidR="006B3F37" w:rsidRDefault="005465BE">
            <w:pPr>
              <w:numPr>
                <w:ilvl w:val="0"/>
                <w:numId w:val="20"/>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Paint palette</w:t>
            </w:r>
          </w:p>
          <w:p w:rsidR="006B3F37" w:rsidRDefault="005465BE">
            <w:pPr>
              <w:numPr>
                <w:ilvl w:val="0"/>
                <w:numId w:val="20"/>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Graphite pencils</w:t>
            </w:r>
          </w:p>
          <w:p w:rsidR="006B3F37" w:rsidRDefault="005465BE">
            <w:pPr>
              <w:numPr>
                <w:ilvl w:val="0"/>
                <w:numId w:val="20"/>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Colored pencils (for thumbnail sketches)</w:t>
            </w:r>
          </w:p>
          <w:p w:rsidR="006B3F37" w:rsidRDefault="005465BE">
            <w:pPr>
              <w:numPr>
                <w:ilvl w:val="0"/>
                <w:numId w:val="20"/>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Water</w:t>
            </w:r>
          </w:p>
          <w:p w:rsidR="006B3F37" w:rsidRDefault="005465BE">
            <w:pPr>
              <w:numPr>
                <w:ilvl w:val="0"/>
                <w:numId w:val="20"/>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Illustration board 16”x20”</w:t>
            </w:r>
          </w:p>
        </w:tc>
      </w:tr>
    </w:tbl>
    <w:p w:rsidR="006B3F37" w:rsidRDefault="006B3F37">
      <w:pPr>
        <w:ind w:left="0" w:hanging="2"/>
      </w:pPr>
    </w:p>
    <w:tbl>
      <w:tblPr>
        <w:tblStyle w:val="a9"/>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08"/>
      </w:tblGrid>
      <w:tr w:rsidR="006B3F37">
        <w:tc>
          <w:tcPr>
            <w:tcW w:w="14508" w:type="dxa"/>
            <w:shd w:val="clear" w:color="auto" w:fill="E6E6E6"/>
          </w:tcPr>
          <w:p w:rsidR="006B3F37" w:rsidRDefault="005465BE">
            <w:pPr>
              <w:pStyle w:val="Heading2"/>
              <w:ind w:left="0" w:hanging="2"/>
              <w:rPr>
                <w:b w:val="0"/>
                <w:sz w:val="20"/>
                <w:szCs w:val="20"/>
              </w:rPr>
            </w:pPr>
            <w:r>
              <w:rPr>
                <w:sz w:val="20"/>
                <w:szCs w:val="20"/>
              </w:rPr>
              <w:lastRenderedPageBreak/>
              <w:t>Resources:</w:t>
            </w:r>
            <w:r>
              <w:rPr>
                <w:b w:val="0"/>
                <w:sz w:val="20"/>
                <w:szCs w:val="20"/>
              </w:rPr>
              <w:t xml:space="preserve">  </w:t>
            </w:r>
          </w:p>
          <w:p w:rsidR="006B3F37" w:rsidRDefault="005465BE">
            <w:pPr>
              <w:pStyle w:val="Heading2"/>
              <w:ind w:left="0" w:hang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resources in a bulleted format.</w:t>
            </w:r>
          </w:p>
        </w:tc>
      </w:tr>
      <w:tr w:rsidR="006B3F37">
        <w:tc>
          <w:tcPr>
            <w:tcW w:w="14508" w:type="dxa"/>
          </w:tcPr>
          <w:p w:rsidR="006B3F37" w:rsidRDefault="005465BE">
            <w:pPr>
              <w:ind w:left="0" w:hanging="2"/>
              <w:rPr>
                <w:u w:val="single"/>
              </w:rPr>
            </w:pPr>
            <w:r>
              <w:rPr>
                <w:u w:val="single"/>
              </w:rPr>
              <w:t>Images of Notan Animal Portraits</w:t>
            </w:r>
          </w:p>
          <w:p w:rsidR="006B3F37" w:rsidRDefault="005465BE">
            <w:pPr>
              <w:ind w:left="0" w:hanging="2"/>
            </w:pPr>
            <w:r>
              <w:rPr>
                <w:noProof/>
                <w:lang w:eastAsia="en-US"/>
              </w:rPr>
              <w:drawing>
                <wp:inline distT="0" distB="0" distL="114300" distR="114300">
                  <wp:extent cx="1384935" cy="1864995"/>
                  <wp:effectExtent l="0" t="0" r="0" b="0"/>
                  <wp:docPr id="103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1384935" cy="1864995"/>
                          </a:xfrm>
                          <a:prstGeom prst="rect">
                            <a:avLst/>
                          </a:prstGeom>
                          <a:ln/>
                        </pic:spPr>
                      </pic:pic>
                    </a:graphicData>
                  </a:graphic>
                </wp:inline>
              </w:drawing>
            </w:r>
            <w:r>
              <w:rPr>
                <w:noProof/>
                <w:lang w:eastAsia="en-US"/>
              </w:rPr>
              <w:drawing>
                <wp:inline distT="0" distB="0" distL="114300" distR="114300">
                  <wp:extent cx="2628900" cy="1893570"/>
                  <wp:effectExtent l="0" t="0" r="0" b="0"/>
                  <wp:docPr id="1034" name="image2.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sign&#10;&#10;Description automatically generated"/>
                          <pic:cNvPicPr preferRelativeResize="0"/>
                        </pic:nvPicPr>
                        <pic:blipFill>
                          <a:blip r:embed="rId9"/>
                          <a:srcRect/>
                          <a:stretch>
                            <a:fillRect/>
                          </a:stretch>
                        </pic:blipFill>
                        <pic:spPr>
                          <a:xfrm>
                            <a:off x="0" y="0"/>
                            <a:ext cx="2628900" cy="1893570"/>
                          </a:xfrm>
                          <a:prstGeom prst="rect">
                            <a:avLst/>
                          </a:prstGeom>
                          <a:ln/>
                        </pic:spPr>
                      </pic:pic>
                    </a:graphicData>
                  </a:graphic>
                </wp:inline>
              </w:drawing>
            </w:r>
            <w:r>
              <w:rPr>
                <w:noProof/>
                <w:lang w:eastAsia="en-US"/>
              </w:rPr>
              <w:drawing>
                <wp:inline distT="0" distB="0" distL="114300" distR="114300">
                  <wp:extent cx="1881505" cy="1892300"/>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881505" cy="1892300"/>
                          </a:xfrm>
                          <a:prstGeom prst="rect">
                            <a:avLst/>
                          </a:prstGeom>
                          <a:ln/>
                        </pic:spPr>
                      </pic:pic>
                    </a:graphicData>
                  </a:graphic>
                </wp:inline>
              </w:drawing>
            </w:r>
            <w:r>
              <w:rPr>
                <w:noProof/>
                <w:lang w:eastAsia="en-US"/>
              </w:rPr>
              <w:drawing>
                <wp:inline distT="0" distB="0" distL="114300" distR="114300">
                  <wp:extent cx="2580005" cy="1878965"/>
                  <wp:effectExtent l="0" t="0" r="0" b="0"/>
                  <wp:docPr id="1036" name="image5.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 up of a logo&#10;&#10;Description automatically generated"/>
                          <pic:cNvPicPr preferRelativeResize="0"/>
                        </pic:nvPicPr>
                        <pic:blipFill>
                          <a:blip r:embed="rId11"/>
                          <a:srcRect/>
                          <a:stretch>
                            <a:fillRect/>
                          </a:stretch>
                        </pic:blipFill>
                        <pic:spPr>
                          <a:xfrm>
                            <a:off x="0" y="0"/>
                            <a:ext cx="2580005" cy="1878965"/>
                          </a:xfrm>
                          <a:prstGeom prst="rect">
                            <a:avLst/>
                          </a:prstGeom>
                          <a:ln/>
                        </pic:spPr>
                      </pic:pic>
                    </a:graphicData>
                  </a:graphic>
                </wp:inline>
              </w:drawing>
            </w:r>
            <w:r>
              <w:rPr>
                <w:noProof/>
                <w:lang w:eastAsia="en-US"/>
              </w:rPr>
              <w:drawing>
                <wp:inline distT="0" distB="0" distL="114300" distR="114300">
                  <wp:extent cx="2680970" cy="1725295"/>
                  <wp:effectExtent l="0" t="0" r="0" b="0"/>
                  <wp:docPr id="1035" name="image6.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a logo&#10;&#10;Description automatically generated"/>
                          <pic:cNvPicPr preferRelativeResize="0"/>
                        </pic:nvPicPr>
                        <pic:blipFill>
                          <a:blip r:embed="rId12"/>
                          <a:srcRect/>
                          <a:stretch>
                            <a:fillRect/>
                          </a:stretch>
                        </pic:blipFill>
                        <pic:spPr>
                          <a:xfrm>
                            <a:off x="0" y="0"/>
                            <a:ext cx="2680970" cy="1725295"/>
                          </a:xfrm>
                          <a:prstGeom prst="rect">
                            <a:avLst/>
                          </a:prstGeom>
                          <a:ln/>
                        </pic:spPr>
                      </pic:pic>
                    </a:graphicData>
                  </a:graphic>
                </wp:inline>
              </w:drawing>
            </w:r>
            <w:r>
              <w:rPr>
                <w:noProof/>
                <w:lang w:eastAsia="en-US"/>
              </w:rPr>
              <w:drawing>
                <wp:inline distT="0" distB="0" distL="114300" distR="114300">
                  <wp:extent cx="2527300" cy="1677035"/>
                  <wp:effectExtent l="0" t="0" r="0" b="0"/>
                  <wp:docPr id="1037" name="image4.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logo&#10;&#10;Description automatically generated"/>
                          <pic:cNvPicPr preferRelativeResize="0"/>
                        </pic:nvPicPr>
                        <pic:blipFill>
                          <a:blip r:embed="rId13"/>
                          <a:srcRect/>
                          <a:stretch>
                            <a:fillRect/>
                          </a:stretch>
                        </pic:blipFill>
                        <pic:spPr>
                          <a:xfrm>
                            <a:off x="0" y="0"/>
                            <a:ext cx="2527300" cy="1677035"/>
                          </a:xfrm>
                          <a:prstGeom prst="rect">
                            <a:avLst/>
                          </a:prstGeom>
                          <a:ln/>
                        </pic:spPr>
                      </pic:pic>
                    </a:graphicData>
                  </a:graphic>
                </wp:inline>
              </w:drawing>
            </w:r>
          </w:p>
          <w:p w:rsidR="006B3F37" w:rsidRDefault="006B3F37">
            <w:pPr>
              <w:ind w:left="0" w:hanging="2"/>
            </w:pPr>
          </w:p>
          <w:p w:rsidR="006B3F37" w:rsidRDefault="005465BE">
            <w:pPr>
              <w:ind w:left="0" w:hanging="2"/>
              <w:rPr>
                <w:u w:val="single"/>
              </w:rPr>
            </w:pPr>
            <w:r>
              <w:rPr>
                <w:u w:val="single"/>
              </w:rPr>
              <w:t>Videos</w:t>
            </w:r>
          </w:p>
          <w:p w:rsidR="006B3F37" w:rsidRDefault="006B3F37">
            <w:pPr>
              <w:ind w:left="0" w:hanging="2"/>
              <w:rPr>
                <w:u w:val="single"/>
              </w:rPr>
            </w:pPr>
          </w:p>
          <w:p w:rsidR="006B3F37" w:rsidRDefault="005465BE">
            <w:pPr>
              <w:ind w:left="0" w:hanging="2"/>
            </w:pPr>
            <w:r>
              <w:rPr>
                <w:i/>
              </w:rPr>
              <w:t xml:space="preserve">Color Theory Basics: </w:t>
            </w:r>
            <w:r>
              <w:t>https://www.youtube.com/watch?v=L1CK9bE3H_s</w:t>
            </w:r>
          </w:p>
          <w:p w:rsidR="006B3F37" w:rsidRDefault="006B3F37">
            <w:pPr>
              <w:ind w:left="0" w:hanging="2"/>
              <w:rPr>
                <w:u w:val="single"/>
              </w:rPr>
            </w:pPr>
          </w:p>
          <w:p w:rsidR="006B3F37" w:rsidRDefault="005465BE">
            <w:pPr>
              <w:ind w:left="0" w:hanging="2"/>
            </w:pPr>
            <w:r>
              <w:rPr>
                <w:i/>
              </w:rPr>
              <w:t>Positive and Negative Space: Notan Design Tutorial</w:t>
            </w:r>
            <w:r>
              <w:t xml:space="preserve">: </w:t>
            </w:r>
            <w:hyperlink r:id="rId14">
              <w:r>
                <w:rPr>
                  <w:color w:val="0000FF"/>
                  <w:u w:val="single"/>
                </w:rPr>
                <w:t>https://www.youtube.com/watch?v=ZaZuJWL7Z38</w:t>
              </w:r>
            </w:hyperlink>
          </w:p>
        </w:tc>
      </w:tr>
    </w:tbl>
    <w:p w:rsidR="006B3F37" w:rsidRDefault="006B3F37">
      <w:pPr>
        <w:ind w:left="0" w:hanging="2"/>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 xml:space="preserve">Preparation:  </w:t>
            </w:r>
          </w:p>
          <w:p w:rsidR="006B3F37" w:rsidRDefault="005465BE">
            <w:pPr>
              <w:ind w:left="0" w:hanging="2"/>
              <w:rPr>
                <w:sz w:val="16"/>
                <w:szCs w:val="16"/>
              </w:rPr>
            </w:pPr>
            <w:r>
              <w:rPr>
                <w:sz w:val="16"/>
                <w:szCs w:val="16"/>
              </w:rPr>
              <w:t xml:space="preserve">What do you need to prepare for this experience? </w:t>
            </w:r>
            <w:r>
              <w:rPr>
                <w:b/>
                <w:sz w:val="16"/>
                <w:szCs w:val="16"/>
              </w:rPr>
              <w:t>List steps of preparation in a bulleted format.</w:t>
            </w:r>
          </w:p>
        </w:tc>
      </w:tr>
      <w:tr w:rsidR="006B3F37">
        <w:tc>
          <w:tcPr>
            <w:tcW w:w="14400" w:type="dxa"/>
          </w:tcPr>
          <w:p w:rsidR="006B3F37" w:rsidRDefault="005465BE">
            <w:pPr>
              <w:numPr>
                <w:ilvl w:val="0"/>
                <w:numId w:val="26"/>
              </w:numPr>
              <w:ind w:left="0" w:hanging="2"/>
            </w:pPr>
            <w:r>
              <w:t xml:space="preserve">Create a clean-up system for washing paintbrushes out. </w:t>
            </w:r>
          </w:p>
          <w:p w:rsidR="006B3F37" w:rsidRDefault="005465BE">
            <w:pPr>
              <w:numPr>
                <w:ilvl w:val="0"/>
                <w:numId w:val="26"/>
              </w:numPr>
              <w:ind w:left="0" w:hanging="2"/>
            </w:pPr>
            <w:r>
              <w:t>Create teacher example (research, thumbnails, and final project)</w:t>
            </w:r>
          </w:p>
          <w:p w:rsidR="006B3F37" w:rsidRDefault="005465BE">
            <w:pPr>
              <w:numPr>
                <w:ilvl w:val="0"/>
                <w:numId w:val="26"/>
              </w:numPr>
              <w:ind w:left="0" w:hanging="2"/>
            </w:pPr>
            <w:r>
              <w:t>Make sure that there are enough palettes for each student. Make sure that the paints are arranged in a way that are easy for students to access them when getting their paints on their palettes.</w:t>
            </w:r>
          </w:p>
          <w:p w:rsidR="006B3F37" w:rsidRDefault="005465BE">
            <w:pPr>
              <w:numPr>
                <w:ilvl w:val="0"/>
                <w:numId w:val="26"/>
              </w:numPr>
              <w:ind w:left="0" w:hanging="2"/>
            </w:pPr>
            <w:r>
              <w:lastRenderedPageBreak/>
              <w:t>Cut illustration boards into 11”x17” size</w:t>
            </w:r>
          </w:p>
          <w:p w:rsidR="006B3F37" w:rsidRDefault="006B3F37">
            <w:pPr>
              <w:ind w:left="0" w:hanging="2"/>
            </w:pPr>
          </w:p>
          <w:p w:rsidR="006B3F37" w:rsidRDefault="005465BE">
            <w:pPr>
              <w:ind w:left="0" w:hanging="2"/>
            </w:pPr>
            <w:r>
              <w:t>Do everything 1-2 weeks before the lesson starts.</w:t>
            </w:r>
          </w:p>
        </w:tc>
      </w:tr>
    </w:tbl>
    <w:p w:rsidR="006B3F37" w:rsidRDefault="006B3F37">
      <w:pPr>
        <w:ind w:left="0" w:hanging="2"/>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pStyle w:val="Heading2"/>
              <w:ind w:left="0" w:hanging="2"/>
              <w:rPr>
                <w:b w:val="0"/>
                <w:sz w:val="20"/>
                <w:szCs w:val="20"/>
              </w:rPr>
            </w:pPr>
            <w:r>
              <w:rPr>
                <w:sz w:val="20"/>
                <w:szCs w:val="20"/>
              </w:rPr>
              <w:t xml:space="preserve">Safety: </w:t>
            </w:r>
          </w:p>
          <w:p w:rsidR="006B3F37" w:rsidRDefault="005465BE">
            <w:pPr>
              <w:pStyle w:val="Heading2"/>
              <w:ind w:left="0" w:hang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6B3F37">
        <w:tc>
          <w:tcPr>
            <w:tcW w:w="14400" w:type="dxa"/>
          </w:tcPr>
          <w:p w:rsidR="006B3F37" w:rsidRDefault="005465BE">
            <w:pPr>
              <w:ind w:left="0" w:hanging="2"/>
            </w:pPr>
            <w:r>
              <w:t>Make sure students have the option of wearing an apron or an old shirt if they are concerned about getting paint on their clothes.</w:t>
            </w:r>
          </w:p>
          <w:p w:rsidR="006B3F37" w:rsidRDefault="005465BE">
            <w:pPr>
              <w:ind w:left="0" w:hanging="2"/>
            </w:pPr>
            <w:r>
              <w:t>Explain that acrylic is non-toxic and is essentially liquid plastic. When students get paint on their hands, it can easily be washed or peeled off.</w:t>
            </w:r>
          </w:p>
        </w:tc>
      </w:tr>
    </w:tbl>
    <w:p w:rsidR="006B3F37" w:rsidRDefault="006B3F37">
      <w:pPr>
        <w:ind w:left="0" w:hanging="2"/>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rsidR="006B3F37" w:rsidRDefault="005465BE">
            <w:pPr>
              <w:ind w:left="0" w:hanging="2"/>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6B3F37">
        <w:tc>
          <w:tcPr>
            <w:tcW w:w="14400" w:type="dxa"/>
          </w:tcPr>
          <w:p w:rsidR="006B3F37" w:rsidRDefault="005465BE">
            <w:pPr>
              <w:ind w:left="0" w:hanging="2"/>
              <w:rPr>
                <w:sz w:val="20"/>
                <w:szCs w:val="20"/>
              </w:rPr>
            </w:pPr>
            <w:r>
              <w:rPr>
                <w:sz w:val="20"/>
                <w:szCs w:val="20"/>
              </w:rPr>
              <w:t>Class discussion on basic color theory and color schemes:</w:t>
            </w:r>
          </w:p>
          <w:p w:rsidR="006B3F37" w:rsidRDefault="005465BE">
            <w:pPr>
              <w:ind w:left="0" w:hanging="2"/>
              <w:rPr>
                <w:sz w:val="20"/>
                <w:szCs w:val="20"/>
              </w:rPr>
            </w:pPr>
            <w:r>
              <w:rPr>
                <w:b/>
                <w:i/>
                <w:sz w:val="20"/>
                <w:szCs w:val="20"/>
              </w:rPr>
              <w:t>Make sure that you have a large color wheel displayed in the classroom.</w:t>
            </w:r>
          </w:p>
          <w:p w:rsidR="006B3F37" w:rsidRDefault="005465BE">
            <w:pPr>
              <w:numPr>
                <w:ilvl w:val="0"/>
                <w:numId w:val="6"/>
              </w:numPr>
              <w:ind w:left="0" w:hanging="2"/>
              <w:rPr>
                <w:sz w:val="20"/>
                <w:szCs w:val="20"/>
              </w:rPr>
            </w:pPr>
            <w:r>
              <w:rPr>
                <w:sz w:val="20"/>
                <w:szCs w:val="20"/>
              </w:rPr>
              <w:t>Complimentary color scheme: colors across from each other on the color wheel, and they make brown when mixed together (red/green, blue/orange, yellow/purple)</w:t>
            </w:r>
          </w:p>
          <w:p w:rsidR="006B3F37" w:rsidRDefault="005465BE">
            <w:pPr>
              <w:numPr>
                <w:ilvl w:val="0"/>
                <w:numId w:val="6"/>
              </w:numPr>
              <w:ind w:left="0" w:hanging="2"/>
              <w:rPr>
                <w:sz w:val="20"/>
                <w:szCs w:val="20"/>
              </w:rPr>
            </w:pPr>
            <w:r>
              <w:rPr>
                <w:sz w:val="20"/>
                <w:szCs w:val="20"/>
              </w:rPr>
              <w:t>Primary colors: colors you need to mix other colors and cannot be mixed (red, blue, yellow)</w:t>
            </w:r>
          </w:p>
          <w:p w:rsidR="006B3F37" w:rsidRDefault="005465BE">
            <w:pPr>
              <w:numPr>
                <w:ilvl w:val="0"/>
                <w:numId w:val="6"/>
              </w:numPr>
              <w:ind w:left="0" w:hanging="2"/>
              <w:rPr>
                <w:sz w:val="20"/>
                <w:szCs w:val="20"/>
              </w:rPr>
            </w:pPr>
            <w:r>
              <w:rPr>
                <w:sz w:val="20"/>
                <w:szCs w:val="20"/>
              </w:rPr>
              <w:t>Secondary colors: created by mixing two primary colors together (green, orange, purple)</w:t>
            </w:r>
          </w:p>
          <w:p w:rsidR="006B3F37" w:rsidRDefault="005465BE">
            <w:pPr>
              <w:numPr>
                <w:ilvl w:val="0"/>
                <w:numId w:val="6"/>
              </w:numPr>
              <w:ind w:left="0" w:hanging="2"/>
              <w:rPr>
                <w:sz w:val="20"/>
                <w:szCs w:val="20"/>
              </w:rPr>
            </w:pPr>
            <w:r>
              <w:rPr>
                <w:sz w:val="20"/>
                <w:szCs w:val="20"/>
              </w:rPr>
              <w:t>Tertiary colors: created by mixing a primary and a secondary color together (red-orange, yellow-green, blue-violet, etc.)</w:t>
            </w:r>
          </w:p>
          <w:p w:rsidR="006B3F37" w:rsidRDefault="005465BE">
            <w:pPr>
              <w:numPr>
                <w:ilvl w:val="0"/>
                <w:numId w:val="6"/>
              </w:numPr>
              <w:ind w:left="0" w:hanging="2"/>
              <w:rPr>
                <w:sz w:val="20"/>
                <w:szCs w:val="20"/>
              </w:rPr>
            </w:pPr>
            <w:r>
              <w:rPr>
                <w:sz w:val="20"/>
                <w:szCs w:val="20"/>
              </w:rPr>
              <w:t>Split complimentary colors: two tertiary colors and one primary/secondary color that’s a compliment (red and yellow-green/blue-green).</w:t>
            </w:r>
          </w:p>
          <w:p w:rsidR="006B3F37" w:rsidRDefault="005465BE">
            <w:pPr>
              <w:numPr>
                <w:ilvl w:val="0"/>
                <w:numId w:val="6"/>
              </w:numPr>
              <w:ind w:left="0" w:hanging="2"/>
              <w:rPr>
                <w:sz w:val="20"/>
                <w:szCs w:val="20"/>
              </w:rPr>
            </w:pPr>
            <w:r>
              <w:rPr>
                <w:sz w:val="20"/>
                <w:szCs w:val="20"/>
              </w:rPr>
              <w:t>Monochromatic color scheme: involves different value gradients of one color</w:t>
            </w:r>
          </w:p>
          <w:p w:rsidR="006B3F37" w:rsidRDefault="005465BE">
            <w:pPr>
              <w:numPr>
                <w:ilvl w:val="0"/>
                <w:numId w:val="6"/>
              </w:numPr>
              <w:ind w:left="0" w:hanging="2"/>
              <w:rPr>
                <w:sz w:val="20"/>
                <w:szCs w:val="20"/>
              </w:rPr>
            </w:pPr>
            <w:r>
              <w:rPr>
                <w:sz w:val="20"/>
                <w:szCs w:val="20"/>
              </w:rPr>
              <w:t>Achromatic color scheme: absence of color (gray scale)</w:t>
            </w:r>
          </w:p>
          <w:p w:rsidR="006B3F37" w:rsidRDefault="006B3F37">
            <w:pPr>
              <w:ind w:left="0" w:hanging="2"/>
              <w:rPr>
                <w:sz w:val="20"/>
                <w:szCs w:val="20"/>
              </w:rPr>
            </w:pPr>
          </w:p>
          <w:p w:rsidR="006B3F37" w:rsidRDefault="005465BE">
            <w:pPr>
              <w:ind w:left="0" w:hanging="2"/>
              <w:rPr>
                <w:sz w:val="20"/>
                <w:szCs w:val="20"/>
              </w:rPr>
            </w:pPr>
            <w:r>
              <w:rPr>
                <w:sz w:val="20"/>
                <w:szCs w:val="20"/>
              </w:rPr>
              <w:t>Class discussion: Why does color play such an important role in our world?</w:t>
            </w:r>
          </w:p>
          <w:p w:rsidR="006B3F37" w:rsidRDefault="005465BE">
            <w:pPr>
              <w:numPr>
                <w:ilvl w:val="0"/>
                <w:numId w:val="7"/>
              </w:numPr>
              <w:ind w:left="0" w:hanging="2"/>
              <w:rPr>
                <w:sz w:val="20"/>
                <w:szCs w:val="20"/>
              </w:rPr>
            </w:pPr>
            <w:r>
              <w:rPr>
                <w:sz w:val="20"/>
                <w:szCs w:val="20"/>
              </w:rPr>
              <w:t>Food industry: fast food vs. nice restaurants</w:t>
            </w:r>
          </w:p>
          <w:p w:rsidR="006B3F37" w:rsidRDefault="005465BE">
            <w:pPr>
              <w:numPr>
                <w:ilvl w:val="0"/>
                <w:numId w:val="7"/>
              </w:numPr>
              <w:ind w:left="0" w:hanging="2"/>
              <w:rPr>
                <w:sz w:val="20"/>
                <w:szCs w:val="20"/>
              </w:rPr>
            </w:pPr>
            <w:r>
              <w:rPr>
                <w:sz w:val="20"/>
                <w:szCs w:val="20"/>
              </w:rPr>
              <w:t>Directing safety measures like traffic and poison</w:t>
            </w:r>
          </w:p>
          <w:p w:rsidR="006B3F37" w:rsidRDefault="005465BE">
            <w:pPr>
              <w:numPr>
                <w:ilvl w:val="0"/>
                <w:numId w:val="7"/>
              </w:numPr>
              <w:ind w:left="0" w:hanging="2"/>
              <w:rPr>
                <w:sz w:val="20"/>
                <w:szCs w:val="20"/>
              </w:rPr>
            </w:pPr>
            <w:r>
              <w:rPr>
                <w:sz w:val="20"/>
                <w:szCs w:val="20"/>
              </w:rPr>
              <w:t>Personifies different cultural identities</w:t>
            </w:r>
          </w:p>
          <w:p w:rsidR="006B3F37" w:rsidRDefault="005465BE">
            <w:pPr>
              <w:numPr>
                <w:ilvl w:val="0"/>
                <w:numId w:val="7"/>
              </w:numPr>
              <w:ind w:left="0" w:hanging="2"/>
              <w:rPr>
                <w:sz w:val="20"/>
                <w:szCs w:val="20"/>
              </w:rPr>
            </w:pPr>
            <w:r>
              <w:rPr>
                <w:sz w:val="20"/>
                <w:szCs w:val="20"/>
              </w:rPr>
              <w:t>Emotional impact, particularly with color psychology (important for fine arts and commercial arts)</w:t>
            </w:r>
          </w:p>
          <w:p w:rsidR="006B3F37" w:rsidRDefault="005465BE">
            <w:pPr>
              <w:numPr>
                <w:ilvl w:val="0"/>
                <w:numId w:val="7"/>
              </w:numPr>
              <w:ind w:left="0" w:hanging="2"/>
              <w:rPr>
                <w:sz w:val="20"/>
                <w:szCs w:val="20"/>
              </w:rPr>
            </w:pPr>
            <w:r>
              <w:rPr>
                <w:sz w:val="20"/>
                <w:szCs w:val="20"/>
              </w:rPr>
              <w:t>Selling products or buying into a certain message</w:t>
            </w:r>
          </w:p>
          <w:p w:rsidR="006B3F37" w:rsidRDefault="005465BE">
            <w:pPr>
              <w:numPr>
                <w:ilvl w:val="0"/>
                <w:numId w:val="7"/>
              </w:numPr>
              <w:ind w:left="0" w:hanging="2"/>
              <w:rPr>
                <w:sz w:val="20"/>
                <w:szCs w:val="20"/>
              </w:rPr>
            </w:pPr>
            <w:r>
              <w:rPr>
                <w:sz w:val="20"/>
                <w:szCs w:val="20"/>
              </w:rPr>
              <w:t>Can be healing on a scientific level with wavelengths (color therapy)</w:t>
            </w:r>
          </w:p>
          <w:p w:rsidR="006B3F37" w:rsidRDefault="005465BE">
            <w:pPr>
              <w:numPr>
                <w:ilvl w:val="0"/>
                <w:numId w:val="7"/>
              </w:numPr>
              <w:ind w:left="0" w:hanging="2"/>
              <w:rPr>
                <w:sz w:val="20"/>
                <w:szCs w:val="20"/>
              </w:rPr>
            </w:pPr>
            <w:r>
              <w:rPr>
                <w:sz w:val="20"/>
                <w:szCs w:val="20"/>
              </w:rPr>
              <w:t>Give the students a chance to come up with their own examples. There’s no wrong answer.</w:t>
            </w:r>
          </w:p>
          <w:p w:rsidR="006B3F37" w:rsidRDefault="006B3F37">
            <w:pPr>
              <w:ind w:left="0" w:hanging="2"/>
            </w:pPr>
          </w:p>
        </w:tc>
      </w:tr>
    </w:tbl>
    <w:p w:rsidR="006B3F37" w:rsidRDefault="006B3F37">
      <w:pPr>
        <w:ind w:left="0" w:hanging="2"/>
      </w:pPr>
    </w:p>
    <w:tbl>
      <w:tblPr>
        <w:tblStyle w:val="ad"/>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6B3F37">
        <w:tc>
          <w:tcPr>
            <w:tcW w:w="14490" w:type="dxa"/>
            <w:shd w:val="clear" w:color="auto" w:fill="E0E0E0"/>
          </w:tcPr>
          <w:p w:rsidR="006B3F37" w:rsidRDefault="005465BE">
            <w:pPr>
              <w:ind w:left="0" w:hanging="2"/>
              <w:rPr>
                <w:sz w:val="20"/>
                <w:szCs w:val="20"/>
              </w:rPr>
            </w:pPr>
            <w:r>
              <w:rPr>
                <w:b/>
                <w:sz w:val="20"/>
                <w:szCs w:val="20"/>
              </w:rPr>
              <w:t xml:space="preserve">Ideation/Inquiry: </w:t>
            </w:r>
          </w:p>
          <w:p w:rsidR="006B3F37" w:rsidRDefault="005465BE">
            <w:pPr>
              <w:ind w:left="0" w:hanging="2"/>
            </w:pPr>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6B3F37">
        <w:tc>
          <w:tcPr>
            <w:tcW w:w="14490" w:type="dxa"/>
          </w:tcPr>
          <w:p w:rsidR="006B3F37" w:rsidRDefault="005465BE">
            <w:pPr>
              <w:ind w:left="0" w:hanging="2"/>
            </w:pPr>
            <w:r>
              <w:t>Part 1: Students will draw three different animal portraits, either front facing and split in half, or two animals mirrored on opposite halves of the composition. The design of the animal can be realistic or have indigenous elements to it.</w:t>
            </w:r>
          </w:p>
          <w:p w:rsidR="006B3F37" w:rsidRDefault="006B3F37">
            <w:pPr>
              <w:ind w:left="0" w:hanging="2"/>
            </w:pPr>
          </w:p>
          <w:p w:rsidR="006B3F37" w:rsidRDefault="005465BE">
            <w:pPr>
              <w:ind w:left="0" w:hanging="2"/>
            </w:pPr>
            <w:r>
              <w:t xml:space="preserve">Part 2: Students pick their favorite composition and create three more thumbnails working with three different color schemes. They must be six colors used in total. </w:t>
            </w:r>
          </w:p>
          <w:p w:rsidR="006B3F37" w:rsidRDefault="005465BE">
            <w:pPr>
              <w:numPr>
                <w:ilvl w:val="0"/>
                <w:numId w:val="23"/>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 xml:space="preserve">Option 1: choose a complimentary color scheme. The animal should have at least two colors while the background should have one. </w:t>
            </w:r>
          </w:p>
          <w:p w:rsidR="006B3F37" w:rsidRDefault="005465BE">
            <w:pPr>
              <w:numPr>
                <w:ilvl w:val="0"/>
                <w:numId w:val="23"/>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lastRenderedPageBreak/>
              <w:t xml:space="preserve">Option 2: choose a complimentary color scheme. Have one half involve three values of one complimentary color, while the other half has three values of the opposite complimentary color. </w:t>
            </w:r>
          </w:p>
          <w:p w:rsidR="006B3F37" w:rsidRDefault="005465BE">
            <w:pPr>
              <w:numPr>
                <w:ilvl w:val="0"/>
                <w:numId w:val="23"/>
              </w:numPr>
              <w:ind w:left="0" w:hanging="2"/>
              <w:rPr>
                <w:rFonts w:ascii="Times" w:eastAsia="Times" w:hAnsi="Times" w:cs="Times"/>
              </w:rPr>
            </w:pPr>
            <w:r>
              <w:rPr>
                <w:rFonts w:ascii="Times" w:eastAsia="Times" w:hAnsi="Times" w:cs="Times"/>
              </w:rPr>
              <w:t xml:space="preserve">Option 3: choose a tertiary color scheme, which could be analogous, split-complimentary, primary, or secondary colors. </w:t>
            </w:r>
          </w:p>
        </w:tc>
      </w:tr>
    </w:tbl>
    <w:p w:rsidR="006B3F37" w:rsidRDefault="006B3F37">
      <w:pPr>
        <w:ind w:left="0" w:hanging="2"/>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Instruction:</w:t>
            </w:r>
            <w:r>
              <w:rPr>
                <w:sz w:val="20"/>
                <w:szCs w:val="20"/>
              </w:rPr>
              <w:t xml:space="preserve">  </w:t>
            </w:r>
          </w:p>
          <w:p w:rsidR="006B3F37" w:rsidRDefault="005465BE">
            <w:pPr>
              <w:ind w:left="0" w:hanging="2"/>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rsidR="006B3F37" w:rsidRDefault="006B3F37">
      <w:pPr>
        <w:ind w:left="0" w:hanging="2"/>
      </w:pPr>
    </w:p>
    <w:tbl>
      <w:tblPr>
        <w:tblStyle w:val="af"/>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5771"/>
        <w:gridCol w:w="6148"/>
        <w:gridCol w:w="1798"/>
      </w:tblGrid>
      <w:tr w:rsidR="006B3F37">
        <w:tc>
          <w:tcPr>
            <w:tcW w:w="683" w:type="dxa"/>
          </w:tcPr>
          <w:p w:rsidR="006B3F37" w:rsidRDefault="005465BE">
            <w:pPr>
              <w:ind w:left="0" w:hanging="2"/>
              <w:rPr>
                <w:sz w:val="20"/>
                <w:szCs w:val="20"/>
              </w:rPr>
            </w:pPr>
            <w:r>
              <w:rPr>
                <w:sz w:val="20"/>
                <w:szCs w:val="20"/>
              </w:rPr>
              <w:t>Week 1</w:t>
            </w:r>
          </w:p>
        </w:tc>
        <w:tc>
          <w:tcPr>
            <w:tcW w:w="5771" w:type="dxa"/>
          </w:tcPr>
          <w:p w:rsidR="006B3F37" w:rsidRDefault="005465BE">
            <w:pPr>
              <w:ind w:left="0" w:hanging="2"/>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rsidR="006B3F37" w:rsidRDefault="006B3F37">
            <w:pPr>
              <w:ind w:left="0" w:hanging="2"/>
              <w:rPr>
                <w:sz w:val="20"/>
                <w:szCs w:val="20"/>
              </w:rPr>
            </w:pPr>
          </w:p>
          <w:p w:rsidR="006B3F37" w:rsidRDefault="005465BE">
            <w:pPr>
              <w:ind w:left="0" w:hanging="2"/>
              <w:rPr>
                <w:sz w:val="20"/>
                <w:szCs w:val="20"/>
              </w:rPr>
            </w:pPr>
            <w:r>
              <w:rPr>
                <w:b/>
                <w:sz w:val="20"/>
                <w:szCs w:val="20"/>
              </w:rPr>
              <w:t>Day 1</w:t>
            </w:r>
          </w:p>
          <w:p w:rsidR="006B3F37" w:rsidRDefault="005465BE">
            <w:pPr>
              <w:ind w:left="0" w:hanging="2"/>
              <w:rPr>
                <w:sz w:val="20"/>
                <w:szCs w:val="20"/>
              </w:rPr>
            </w:pPr>
            <w:r>
              <w:rPr>
                <w:b/>
                <w:sz w:val="20"/>
                <w:szCs w:val="20"/>
              </w:rPr>
              <w:t>Goal: paint all primary colors (red, yellow, blue and their tints and shades.</w:t>
            </w:r>
          </w:p>
          <w:p w:rsidR="006B3F37" w:rsidRDefault="006B3F37">
            <w:pPr>
              <w:ind w:left="0" w:hanging="2"/>
              <w:rPr>
                <w:sz w:val="20"/>
                <w:szCs w:val="20"/>
              </w:rPr>
            </w:pPr>
          </w:p>
          <w:p w:rsidR="006B3F37" w:rsidRDefault="005465BE">
            <w:pPr>
              <w:ind w:left="0" w:hanging="2"/>
              <w:rPr>
                <w:sz w:val="20"/>
                <w:szCs w:val="20"/>
              </w:rPr>
            </w:pPr>
            <w:r>
              <w:rPr>
                <w:sz w:val="20"/>
                <w:szCs w:val="20"/>
              </w:rPr>
              <w:t>Class discussion on basic color theory and color schemes:</w:t>
            </w:r>
          </w:p>
          <w:p w:rsidR="006B3F37" w:rsidRDefault="005465BE">
            <w:pPr>
              <w:ind w:left="0" w:hanging="2"/>
              <w:rPr>
                <w:sz w:val="20"/>
                <w:szCs w:val="20"/>
              </w:rPr>
            </w:pPr>
            <w:r>
              <w:rPr>
                <w:b/>
                <w:i/>
                <w:sz w:val="20"/>
                <w:szCs w:val="20"/>
                <w:highlight w:val="yellow"/>
              </w:rPr>
              <w:t>Make sure that you have a large color wheel displayed in the classroom.</w:t>
            </w:r>
          </w:p>
          <w:p w:rsidR="006B3F37" w:rsidRDefault="005465BE">
            <w:pPr>
              <w:numPr>
                <w:ilvl w:val="0"/>
                <w:numId w:val="6"/>
              </w:numPr>
              <w:ind w:left="0" w:hanging="2"/>
              <w:rPr>
                <w:sz w:val="20"/>
                <w:szCs w:val="20"/>
              </w:rPr>
            </w:pPr>
            <w:r>
              <w:rPr>
                <w:sz w:val="20"/>
                <w:szCs w:val="20"/>
              </w:rPr>
              <w:t>Complimentary color scheme: colors across from each other on the color wheel, and they make brown when mixed together (red/green, blue/orange, yellow/purple)</w:t>
            </w:r>
          </w:p>
          <w:p w:rsidR="006B3F37" w:rsidRDefault="005465BE">
            <w:pPr>
              <w:numPr>
                <w:ilvl w:val="0"/>
                <w:numId w:val="6"/>
              </w:numPr>
              <w:ind w:left="0" w:hanging="2"/>
              <w:rPr>
                <w:sz w:val="20"/>
                <w:szCs w:val="20"/>
              </w:rPr>
            </w:pPr>
            <w:r>
              <w:rPr>
                <w:sz w:val="20"/>
                <w:szCs w:val="20"/>
              </w:rPr>
              <w:t>Primary colors: colors you need to mix other colors and cannot be mixed (red, blue, yellow)</w:t>
            </w:r>
          </w:p>
          <w:p w:rsidR="006B3F37" w:rsidRDefault="005465BE">
            <w:pPr>
              <w:numPr>
                <w:ilvl w:val="0"/>
                <w:numId w:val="6"/>
              </w:numPr>
              <w:ind w:left="0" w:hanging="2"/>
              <w:rPr>
                <w:sz w:val="20"/>
                <w:szCs w:val="20"/>
              </w:rPr>
            </w:pPr>
            <w:r>
              <w:rPr>
                <w:sz w:val="20"/>
                <w:szCs w:val="20"/>
              </w:rPr>
              <w:t>Secondary colors: created by mixing two primary colors together (green, orange, purple)</w:t>
            </w:r>
          </w:p>
          <w:p w:rsidR="006B3F37" w:rsidRDefault="005465BE">
            <w:pPr>
              <w:numPr>
                <w:ilvl w:val="0"/>
                <w:numId w:val="6"/>
              </w:numPr>
              <w:ind w:left="0" w:hanging="2"/>
              <w:rPr>
                <w:sz w:val="20"/>
                <w:szCs w:val="20"/>
              </w:rPr>
            </w:pPr>
            <w:r>
              <w:rPr>
                <w:sz w:val="20"/>
                <w:szCs w:val="20"/>
              </w:rPr>
              <w:t>Tertiary colors: created by mixing a primary and a secondary color together (red-orange, yellow-green, blue-violet, etc.)</w:t>
            </w:r>
          </w:p>
          <w:p w:rsidR="006B3F37" w:rsidRDefault="005465BE">
            <w:pPr>
              <w:numPr>
                <w:ilvl w:val="0"/>
                <w:numId w:val="6"/>
              </w:numPr>
              <w:ind w:left="0" w:hanging="2"/>
              <w:rPr>
                <w:sz w:val="20"/>
                <w:szCs w:val="20"/>
              </w:rPr>
            </w:pPr>
            <w:r>
              <w:rPr>
                <w:sz w:val="20"/>
                <w:szCs w:val="20"/>
              </w:rPr>
              <w:t>Split complimentary colors: two tertiary colors and one primary/secondary color that’s a compliment (red and yellow-green/blue-green).</w:t>
            </w:r>
          </w:p>
          <w:p w:rsidR="006B3F37" w:rsidRDefault="005465BE">
            <w:pPr>
              <w:numPr>
                <w:ilvl w:val="0"/>
                <w:numId w:val="6"/>
              </w:numPr>
              <w:ind w:left="0" w:hanging="2"/>
              <w:rPr>
                <w:sz w:val="20"/>
                <w:szCs w:val="20"/>
              </w:rPr>
            </w:pPr>
            <w:r>
              <w:rPr>
                <w:sz w:val="20"/>
                <w:szCs w:val="20"/>
              </w:rPr>
              <w:t>Monochromatic color scheme: involves different value gradients of one color</w:t>
            </w:r>
          </w:p>
          <w:p w:rsidR="006B3F37" w:rsidRDefault="005465BE">
            <w:pPr>
              <w:numPr>
                <w:ilvl w:val="0"/>
                <w:numId w:val="6"/>
              </w:numPr>
              <w:ind w:left="0" w:hanging="2"/>
              <w:rPr>
                <w:sz w:val="20"/>
                <w:szCs w:val="20"/>
              </w:rPr>
            </w:pPr>
            <w:r>
              <w:rPr>
                <w:sz w:val="20"/>
                <w:szCs w:val="20"/>
              </w:rPr>
              <w:t>Achromatic color scheme: absence of color (gray scale)</w:t>
            </w:r>
          </w:p>
          <w:p w:rsidR="006B3F37" w:rsidRDefault="006B3F37">
            <w:pPr>
              <w:ind w:left="0" w:hanging="2"/>
              <w:rPr>
                <w:sz w:val="20"/>
                <w:szCs w:val="20"/>
              </w:rPr>
            </w:pPr>
          </w:p>
          <w:p w:rsidR="006B3F37" w:rsidRDefault="005465BE">
            <w:pPr>
              <w:ind w:left="0" w:hanging="2"/>
              <w:rPr>
                <w:sz w:val="20"/>
                <w:szCs w:val="20"/>
              </w:rPr>
            </w:pPr>
            <w:r>
              <w:rPr>
                <w:sz w:val="20"/>
                <w:szCs w:val="20"/>
              </w:rPr>
              <w:t>Class discussion: Why does color play such an important role in our world?</w:t>
            </w:r>
          </w:p>
          <w:p w:rsidR="006B3F37" w:rsidRDefault="005465BE">
            <w:pPr>
              <w:numPr>
                <w:ilvl w:val="0"/>
                <w:numId w:val="7"/>
              </w:numPr>
              <w:ind w:left="0" w:hanging="2"/>
              <w:rPr>
                <w:sz w:val="20"/>
                <w:szCs w:val="20"/>
              </w:rPr>
            </w:pPr>
            <w:r>
              <w:rPr>
                <w:sz w:val="20"/>
                <w:szCs w:val="20"/>
              </w:rPr>
              <w:t>Food industry: fast food vs. nice restaurants</w:t>
            </w:r>
          </w:p>
          <w:p w:rsidR="006B3F37" w:rsidRDefault="005465BE">
            <w:pPr>
              <w:numPr>
                <w:ilvl w:val="0"/>
                <w:numId w:val="7"/>
              </w:numPr>
              <w:ind w:left="0" w:hanging="2"/>
              <w:rPr>
                <w:sz w:val="20"/>
                <w:szCs w:val="20"/>
              </w:rPr>
            </w:pPr>
            <w:r>
              <w:rPr>
                <w:sz w:val="20"/>
                <w:szCs w:val="20"/>
              </w:rPr>
              <w:t>Directing safety measures like traffic and poison</w:t>
            </w:r>
          </w:p>
          <w:p w:rsidR="006B3F37" w:rsidRDefault="005465BE">
            <w:pPr>
              <w:numPr>
                <w:ilvl w:val="0"/>
                <w:numId w:val="7"/>
              </w:numPr>
              <w:ind w:left="0" w:hanging="2"/>
              <w:rPr>
                <w:sz w:val="20"/>
                <w:szCs w:val="20"/>
              </w:rPr>
            </w:pPr>
            <w:r>
              <w:rPr>
                <w:sz w:val="20"/>
                <w:szCs w:val="20"/>
              </w:rPr>
              <w:t>Personifies different cultural identities</w:t>
            </w:r>
          </w:p>
          <w:p w:rsidR="006B3F37" w:rsidRDefault="005465BE">
            <w:pPr>
              <w:numPr>
                <w:ilvl w:val="0"/>
                <w:numId w:val="7"/>
              </w:numPr>
              <w:ind w:left="0" w:hanging="2"/>
              <w:rPr>
                <w:sz w:val="20"/>
                <w:szCs w:val="20"/>
              </w:rPr>
            </w:pPr>
            <w:r>
              <w:rPr>
                <w:sz w:val="20"/>
                <w:szCs w:val="20"/>
              </w:rPr>
              <w:t>Emotional impact, particularly with color psychology (important for fine arts and commercial arts)</w:t>
            </w:r>
          </w:p>
          <w:p w:rsidR="006B3F37" w:rsidRDefault="005465BE">
            <w:pPr>
              <w:numPr>
                <w:ilvl w:val="0"/>
                <w:numId w:val="7"/>
              </w:numPr>
              <w:ind w:left="0" w:hanging="2"/>
              <w:rPr>
                <w:sz w:val="20"/>
                <w:szCs w:val="20"/>
              </w:rPr>
            </w:pPr>
            <w:r>
              <w:rPr>
                <w:sz w:val="20"/>
                <w:szCs w:val="20"/>
              </w:rPr>
              <w:t>Selling products or buying into a certain message</w:t>
            </w:r>
          </w:p>
          <w:p w:rsidR="006B3F37" w:rsidRDefault="005465BE">
            <w:pPr>
              <w:numPr>
                <w:ilvl w:val="0"/>
                <w:numId w:val="7"/>
              </w:numPr>
              <w:ind w:left="0" w:hanging="2"/>
              <w:rPr>
                <w:sz w:val="20"/>
                <w:szCs w:val="20"/>
              </w:rPr>
            </w:pPr>
            <w:r>
              <w:rPr>
                <w:sz w:val="20"/>
                <w:szCs w:val="20"/>
              </w:rPr>
              <w:lastRenderedPageBreak/>
              <w:t>Can be healing on a scientific level with wavelengths (color therapy)</w:t>
            </w:r>
          </w:p>
          <w:p w:rsidR="006B3F37" w:rsidRDefault="005465BE">
            <w:pPr>
              <w:numPr>
                <w:ilvl w:val="0"/>
                <w:numId w:val="7"/>
              </w:numPr>
              <w:ind w:left="0" w:hanging="2"/>
              <w:rPr>
                <w:sz w:val="20"/>
                <w:szCs w:val="20"/>
              </w:rPr>
            </w:pPr>
            <w:r>
              <w:rPr>
                <w:sz w:val="20"/>
                <w:szCs w:val="20"/>
              </w:rPr>
              <w:t>Give the students a chance to come up with their own examples. There’s no wrong answer.</w:t>
            </w:r>
          </w:p>
          <w:p w:rsidR="006B3F37" w:rsidRDefault="006B3F37">
            <w:pPr>
              <w:ind w:left="0" w:hanging="2"/>
              <w:rPr>
                <w:sz w:val="20"/>
                <w:szCs w:val="20"/>
              </w:rPr>
            </w:pPr>
          </w:p>
          <w:p w:rsidR="006B3F37" w:rsidRDefault="005465BE">
            <w:pPr>
              <w:ind w:left="0" w:hanging="2"/>
              <w:rPr>
                <w:sz w:val="20"/>
                <w:szCs w:val="20"/>
              </w:rPr>
            </w:pPr>
            <w:r>
              <w:rPr>
                <w:sz w:val="20"/>
                <w:szCs w:val="20"/>
              </w:rPr>
              <w:t>Demonstration on how to create a color wheel.</w:t>
            </w:r>
          </w:p>
          <w:p w:rsidR="006B3F37" w:rsidRDefault="005465BE">
            <w:pPr>
              <w:numPr>
                <w:ilvl w:val="0"/>
                <w:numId w:val="21"/>
              </w:numPr>
              <w:ind w:left="0" w:hanging="2"/>
              <w:rPr>
                <w:sz w:val="20"/>
                <w:szCs w:val="20"/>
              </w:rPr>
            </w:pPr>
            <w:r>
              <w:rPr>
                <w:sz w:val="20"/>
                <w:szCs w:val="20"/>
              </w:rPr>
              <w:t xml:space="preserve">Talk about acrylic paint and how it’s different from other kinds of paint. It’s essentially liquid plastic that dries quickly. It’s non-toxic and peels off skin, but it will stain clothes if it’s not washed off quickly. Students have the option of bringing in aprons or old t-shirts in case. </w:t>
            </w:r>
          </w:p>
          <w:p w:rsidR="006B3F37" w:rsidRDefault="005465BE">
            <w:pPr>
              <w:numPr>
                <w:ilvl w:val="0"/>
                <w:numId w:val="21"/>
              </w:numPr>
              <w:ind w:left="0" w:hanging="2"/>
              <w:rPr>
                <w:sz w:val="20"/>
                <w:szCs w:val="20"/>
              </w:rPr>
            </w:pPr>
            <w:r>
              <w:rPr>
                <w:sz w:val="20"/>
                <w:szCs w:val="20"/>
              </w:rPr>
              <w:t>Get the students to come up and demo mixing.</w:t>
            </w:r>
          </w:p>
          <w:p w:rsidR="006B3F37" w:rsidRDefault="005465BE">
            <w:pPr>
              <w:numPr>
                <w:ilvl w:val="0"/>
                <w:numId w:val="21"/>
              </w:numPr>
              <w:ind w:left="0" w:hanging="2"/>
              <w:rPr>
                <w:sz w:val="20"/>
                <w:szCs w:val="20"/>
              </w:rPr>
            </w:pPr>
            <w:r>
              <w:rPr>
                <w:sz w:val="20"/>
                <w:szCs w:val="20"/>
              </w:rPr>
              <w:t>Give students a template to draw the color wheel on their illustration board—pass out a blank color wheel template. Students will color the back of them with graphite and trace over them onto their illustration board. Teacher should do this in advance to save time during demonstration.</w:t>
            </w:r>
          </w:p>
          <w:p w:rsidR="006B3F37" w:rsidRDefault="005465BE">
            <w:pPr>
              <w:numPr>
                <w:ilvl w:val="0"/>
                <w:numId w:val="21"/>
              </w:numPr>
              <w:ind w:left="0" w:hanging="2"/>
              <w:rPr>
                <w:sz w:val="20"/>
                <w:szCs w:val="20"/>
              </w:rPr>
            </w:pPr>
            <w:r>
              <w:rPr>
                <w:sz w:val="20"/>
                <w:szCs w:val="20"/>
              </w:rPr>
              <w:t xml:space="preserve">Paint the primary colors. Mix tints by adding white with a little bit of color. Mix shades by adding a little bit of black to the color (explain that black will make colors more blue, and burnt umber or dark purple can make things look more lively). </w:t>
            </w:r>
          </w:p>
          <w:p w:rsidR="006B3F37" w:rsidRDefault="005465BE">
            <w:pPr>
              <w:numPr>
                <w:ilvl w:val="0"/>
                <w:numId w:val="21"/>
              </w:numPr>
              <w:ind w:left="0" w:hanging="2"/>
              <w:rPr>
                <w:sz w:val="20"/>
                <w:szCs w:val="20"/>
              </w:rPr>
            </w:pPr>
            <w:r>
              <w:rPr>
                <w:sz w:val="20"/>
                <w:szCs w:val="20"/>
              </w:rPr>
              <w:t>With white, add a small dollop of color into the white mixture. If students mix a bunch of white into the color, it will end up wasting paint.</w:t>
            </w:r>
          </w:p>
          <w:p w:rsidR="006B3F37" w:rsidRDefault="005465BE">
            <w:pPr>
              <w:numPr>
                <w:ilvl w:val="0"/>
                <w:numId w:val="21"/>
              </w:numPr>
              <w:ind w:left="0" w:hanging="2"/>
              <w:rPr>
                <w:sz w:val="20"/>
                <w:szCs w:val="20"/>
              </w:rPr>
            </w:pPr>
            <w:r>
              <w:rPr>
                <w:sz w:val="20"/>
                <w:szCs w:val="20"/>
              </w:rPr>
              <w:t xml:space="preserve">With black, add a small dollop of it to a color. A little goes a long way. </w:t>
            </w: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Work Time:</w:t>
            </w:r>
          </w:p>
          <w:p w:rsidR="006B3F37" w:rsidRDefault="005465BE">
            <w:pPr>
              <w:numPr>
                <w:ilvl w:val="0"/>
                <w:numId w:val="22"/>
              </w:numPr>
              <w:ind w:left="0" w:hanging="2"/>
              <w:rPr>
                <w:sz w:val="20"/>
                <w:szCs w:val="20"/>
              </w:rPr>
            </w:pPr>
            <w:r>
              <w:rPr>
                <w:sz w:val="20"/>
                <w:szCs w:val="20"/>
              </w:rPr>
              <w:t>Goal: paint all primary colors and their tints/shades. If students are finished with that, they can begin mixing their secondary colors.</w:t>
            </w:r>
          </w:p>
          <w:p w:rsidR="006B3F37" w:rsidRDefault="006B3F37">
            <w:pPr>
              <w:ind w:left="0" w:hanging="2"/>
              <w:rPr>
                <w:sz w:val="20"/>
                <w:szCs w:val="20"/>
              </w:rPr>
            </w:pPr>
          </w:p>
          <w:p w:rsidR="006B3F37" w:rsidRDefault="005465BE">
            <w:pPr>
              <w:ind w:left="0" w:hanging="2"/>
              <w:rPr>
                <w:sz w:val="20"/>
                <w:szCs w:val="20"/>
              </w:rPr>
            </w:pPr>
            <w:r>
              <w:rPr>
                <w:sz w:val="20"/>
                <w:szCs w:val="20"/>
              </w:rPr>
              <w:t>Go over clean-up procedures for acrylic paints.</w:t>
            </w:r>
          </w:p>
          <w:p w:rsidR="006B3F37" w:rsidRDefault="005465BE">
            <w:pPr>
              <w:numPr>
                <w:ilvl w:val="0"/>
                <w:numId w:val="22"/>
              </w:numPr>
              <w:ind w:left="0" w:hanging="2"/>
              <w:rPr>
                <w:sz w:val="20"/>
                <w:szCs w:val="20"/>
              </w:rPr>
            </w:pPr>
            <w:r>
              <w:rPr>
                <w:sz w:val="20"/>
                <w:szCs w:val="20"/>
              </w:rPr>
              <w:t>Squirt soap into hands and brush the paintbrush vigorously into the palm. Do this until there aren’t anymore paint streaks.</w:t>
            </w:r>
          </w:p>
          <w:p w:rsidR="006B3F37" w:rsidRDefault="005465BE">
            <w:pPr>
              <w:numPr>
                <w:ilvl w:val="0"/>
                <w:numId w:val="22"/>
              </w:numPr>
              <w:ind w:left="0" w:hanging="2"/>
              <w:rPr>
                <w:sz w:val="20"/>
                <w:szCs w:val="20"/>
              </w:rPr>
            </w:pPr>
            <w:r>
              <w:rPr>
                <w:sz w:val="20"/>
                <w:szCs w:val="20"/>
              </w:rPr>
              <w:t>Wash out the paint palettes completely.</w:t>
            </w:r>
          </w:p>
          <w:p w:rsidR="006B3F37" w:rsidRDefault="005465BE">
            <w:pPr>
              <w:numPr>
                <w:ilvl w:val="0"/>
                <w:numId w:val="22"/>
              </w:numPr>
              <w:ind w:left="0" w:hanging="2"/>
              <w:rPr>
                <w:sz w:val="20"/>
                <w:szCs w:val="20"/>
                <w:highlight w:val="yellow"/>
              </w:rPr>
            </w:pPr>
            <w:r>
              <w:rPr>
                <w:b/>
                <w:i/>
                <w:sz w:val="20"/>
                <w:szCs w:val="20"/>
                <w:highlight w:val="yellow"/>
              </w:rPr>
              <w:t>Think about classroom management strategy for washing paintbrushes: either numbering tables, having students be responsible for washing all brushes and palettes (trading off), or having buckets brought in. Give the students voting rights to see how this could be done effectively.</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2</w:t>
            </w:r>
          </w:p>
          <w:p w:rsidR="006B3F37" w:rsidRDefault="005465BE">
            <w:pPr>
              <w:ind w:left="0" w:hanging="2"/>
              <w:rPr>
                <w:sz w:val="20"/>
                <w:szCs w:val="20"/>
              </w:rPr>
            </w:pPr>
            <w:r>
              <w:rPr>
                <w:sz w:val="20"/>
                <w:szCs w:val="20"/>
              </w:rPr>
              <w:t xml:space="preserve">Demonstration on how to mix secondary and tertiary colors. </w:t>
            </w:r>
          </w:p>
          <w:p w:rsidR="006B3F37" w:rsidRDefault="005465BE">
            <w:pPr>
              <w:numPr>
                <w:ilvl w:val="0"/>
                <w:numId w:val="24"/>
              </w:numPr>
              <w:ind w:left="0" w:hanging="2"/>
              <w:rPr>
                <w:sz w:val="20"/>
                <w:szCs w:val="20"/>
              </w:rPr>
            </w:pPr>
            <w:r>
              <w:rPr>
                <w:sz w:val="20"/>
                <w:szCs w:val="20"/>
              </w:rPr>
              <w:t xml:space="preserve">Have students come up and demo this process. </w:t>
            </w:r>
          </w:p>
          <w:p w:rsidR="006B3F37" w:rsidRDefault="006B3F37">
            <w:pPr>
              <w:ind w:left="0" w:hanging="2"/>
              <w:rPr>
                <w:sz w:val="20"/>
                <w:szCs w:val="20"/>
              </w:rPr>
            </w:pP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5465BE">
            <w:pPr>
              <w:ind w:left="0" w:hanging="2"/>
              <w:rPr>
                <w:sz w:val="20"/>
                <w:szCs w:val="20"/>
              </w:rPr>
            </w:pPr>
            <w:r>
              <w:rPr>
                <w:b/>
                <w:sz w:val="20"/>
                <w:szCs w:val="20"/>
              </w:rPr>
              <w:t>Goal: finish primary colors and their tints and shades. Begin secondary colors and their tints and shades.</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3</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5465BE">
            <w:pPr>
              <w:ind w:left="0" w:hanging="2"/>
              <w:rPr>
                <w:sz w:val="20"/>
                <w:szCs w:val="20"/>
              </w:rPr>
            </w:pPr>
            <w:r>
              <w:rPr>
                <w:b/>
                <w:sz w:val="20"/>
                <w:szCs w:val="20"/>
              </w:rPr>
              <w:t>Goal: finish full color wheel.</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4</w:t>
            </w:r>
          </w:p>
          <w:p w:rsidR="006B3F37" w:rsidRDefault="005465BE">
            <w:pPr>
              <w:ind w:left="0" w:hanging="2"/>
              <w:rPr>
                <w:sz w:val="20"/>
                <w:szCs w:val="20"/>
              </w:rPr>
            </w:pPr>
            <w:r>
              <w:rPr>
                <w:b/>
                <w:sz w:val="20"/>
                <w:szCs w:val="20"/>
              </w:rPr>
              <w:t>Goal: begin working on painted value scales.</w:t>
            </w:r>
          </w:p>
          <w:p w:rsidR="006B3F37" w:rsidRDefault="006B3F37">
            <w:pPr>
              <w:ind w:left="0" w:hanging="2"/>
              <w:rPr>
                <w:sz w:val="20"/>
                <w:szCs w:val="20"/>
              </w:rPr>
            </w:pPr>
          </w:p>
          <w:p w:rsidR="006B3F37" w:rsidRDefault="005465BE">
            <w:pPr>
              <w:ind w:left="0" w:hanging="2"/>
              <w:rPr>
                <w:sz w:val="20"/>
                <w:szCs w:val="20"/>
              </w:rPr>
            </w:pPr>
            <w:r>
              <w:rPr>
                <w:sz w:val="20"/>
                <w:szCs w:val="20"/>
              </w:rPr>
              <w:t xml:space="preserve">Demonstration on how to mix a black and white value scale. </w:t>
            </w:r>
          </w:p>
          <w:p w:rsidR="006B3F37" w:rsidRDefault="005465BE">
            <w:pPr>
              <w:numPr>
                <w:ilvl w:val="0"/>
                <w:numId w:val="24"/>
              </w:numPr>
              <w:ind w:left="0" w:hanging="2"/>
              <w:rPr>
                <w:sz w:val="20"/>
                <w:szCs w:val="20"/>
              </w:rPr>
            </w:pPr>
            <w:r>
              <w:rPr>
                <w:sz w:val="20"/>
                <w:szCs w:val="20"/>
              </w:rPr>
              <w:t>Start with white, black, and mid-tone gray.</w:t>
            </w:r>
          </w:p>
          <w:p w:rsidR="006B3F37" w:rsidRDefault="005465BE">
            <w:pPr>
              <w:numPr>
                <w:ilvl w:val="0"/>
                <w:numId w:val="24"/>
              </w:numPr>
              <w:ind w:left="0" w:hanging="2"/>
              <w:rPr>
                <w:sz w:val="20"/>
                <w:szCs w:val="20"/>
              </w:rPr>
            </w:pPr>
            <w:r>
              <w:rPr>
                <w:sz w:val="20"/>
                <w:szCs w:val="20"/>
              </w:rPr>
              <w:t>Work in between values by mixing. Experiment with seeing how smoothly the transitions look.</w:t>
            </w:r>
          </w:p>
          <w:p w:rsidR="006B3F37" w:rsidRDefault="005465BE">
            <w:pPr>
              <w:numPr>
                <w:ilvl w:val="0"/>
                <w:numId w:val="24"/>
              </w:numPr>
              <w:ind w:left="0" w:hanging="2"/>
              <w:rPr>
                <w:sz w:val="20"/>
                <w:szCs w:val="20"/>
              </w:rPr>
            </w:pPr>
            <w:r>
              <w:rPr>
                <w:sz w:val="20"/>
                <w:szCs w:val="20"/>
              </w:rPr>
              <w:t>Have the teacher demo value scale already started and filling in the in-between values.</w:t>
            </w:r>
          </w:p>
          <w:p w:rsidR="006B3F37" w:rsidRDefault="005465BE">
            <w:pPr>
              <w:numPr>
                <w:ilvl w:val="0"/>
                <w:numId w:val="24"/>
              </w:numPr>
              <w:ind w:left="0" w:hanging="2"/>
              <w:rPr>
                <w:sz w:val="20"/>
                <w:szCs w:val="20"/>
              </w:rPr>
            </w:pPr>
            <w:r>
              <w:rPr>
                <w:sz w:val="20"/>
                <w:szCs w:val="20"/>
              </w:rPr>
              <w:t>The values for the color scale should match the values for the black and white scale. The way students can do this is by squinting and comparing the values side-by-side.</w:t>
            </w:r>
          </w:p>
          <w:p w:rsidR="006B3F37" w:rsidRDefault="005465BE">
            <w:pPr>
              <w:numPr>
                <w:ilvl w:val="0"/>
                <w:numId w:val="24"/>
              </w:numPr>
              <w:ind w:left="0" w:hanging="2"/>
              <w:rPr>
                <w:sz w:val="20"/>
                <w:szCs w:val="20"/>
              </w:rPr>
            </w:pPr>
            <w:r>
              <w:rPr>
                <w:sz w:val="20"/>
                <w:szCs w:val="20"/>
              </w:rPr>
              <w:t>Important note: just because a red out of the tube is the base color doesn’t mean that it goes in the mid-tone gray spot. It might be lighter or darker. One suggestion is to have all of the colors mixed on the palette before painting to see the flow.</w:t>
            </w:r>
          </w:p>
          <w:p w:rsidR="006B3F37" w:rsidRDefault="006B3F37">
            <w:pPr>
              <w:ind w:left="0" w:hanging="2"/>
              <w:rPr>
                <w:sz w:val="20"/>
                <w:szCs w:val="20"/>
              </w:rPr>
            </w:pP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5</w:t>
            </w:r>
          </w:p>
          <w:p w:rsidR="006B3F37" w:rsidRDefault="005465BE">
            <w:pPr>
              <w:ind w:left="0" w:hanging="2"/>
              <w:rPr>
                <w:sz w:val="20"/>
                <w:szCs w:val="20"/>
              </w:rPr>
            </w:pPr>
            <w:r>
              <w:rPr>
                <w:b/>
                <w:sz w:val="20"/>
                <w:szCs w:val="20"/>
              </w:rPr>
              <w:t>Goal: value scales should be done for both black/white and color.</w:t>
            </w:r>
          </w:p>
          <w:p w:rsidR="006B3F37" w:rsidRDefault="006B3F37">
            <w:pPr>
              <w:ind w:left="0" w:hanging="2"/>
              <w:rPr>
                <w:sz w:val="20"/>
                <w:szCs w:val="20"/>
              </w:rPr>
            </w:pP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tc>
        <w:tc>
          <w:tcPr>
            <w:tcW w:w="6148" w:type="dxa"/>
          </w:tcPr>
          <w:p w:rsidR="006B3F37" w:rsidRDefault="005465BE">
            <w:pPr>
              <w:ind w:left="0" w:hanging="2"/>
              <w:rPr>
                <w:sz w:val="20"/>
                <w:szCs w:val="20"/>
              </w:rPr>
            </w:pPr>
            <w:r>
              <w:rPr>
                <w:b/>
                <w:sz w:val="20"/>
                <w:szCs w:val="20"/>
                <w:highlight w:val="yellow"/>
              </w:rPr>
              <w:lastRenderedPageBreak/>
              <w:t>Learning</w:t>
            </w:r>
            <w:r>
              <w:rPr>
                <w:sz w:val="20"/>
                <w:szCs w:val="20"/>
              </w:rPr>
              <w:t xml:space="preserve"> - Students will... i.e.: explore ideation by making connections,</w:t>
            </w:r>
          </w:p>
          <w:p w:rsidR="006B3F37" w:rsidRDefault="005465BE">
            <w:pPr>
              <w:ind w:left="0" w:hanging="2"/>
              <w:rPr>
                <w:sz w:val="20"/>
                <w:szCs w:val="20"/>
              </w:rPr>
            </w:pPr>
            <w:r>
              <w:rPr>
                <w:sz w:val="20"/>
                <w:szCs w:val="20"/>
              </w:rPr>
              <w:t xml:space="preserve">comparing,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tc>
        <w:tc>
          <w:tcPr>
            <w:tcW w:w="1798" w:type="dxa"/>
          </w:tcPr>
          <w:p w:rsidR="006B3F37" w:rsidRDefault="005465BE">
            <w:pPr>
              <w:ind w:left="0" w:hanging="2"/>
              <w:rPr>
                <w:sz w:val="20"/>
                <w:szCs w:val="20"/>
              </w:rPr>
            </w:pPr>
            <w:r>
              <w:rPr>
                <w:b/>
                <w:sz w:val="20"/>
                <w:szCs w:val="20"/>
              </w:rPr>
              <w:t>Time</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15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15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5 min.</w:t>
            </w: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35 min.</w:t>
            </w: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5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35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tc>
      </w:tr>
      <w:tr w:rsidR="006B3F37">
        <w:tc>
          <w:tcPr>
            <w:tcW w:w="683" w:type="dxa"/>
          </w:tcPr>
          <w:p w:rsidR="006B3F37" w:rsidRDefault="005465BE">
            <w:pPr>
              <w:ind w:left="0" w:hanging="2"/>
              <w:rPr>
                <w:sz w:val="20"/>
                <w:szCs w:val="20"/>
              </w:rPr>
            </w:pPr>
            <w:r>
              <w:rPr>
                <w:sz w:val="20"/>
                <w:szCs w:val="20"/>
              </w:rPr>
              <w:lastRenderedPageBreak/>
              <w:t>Week 2</w:t>
            </w:r>
          </w:p>
        </w:tc>
        <w:tc>
          <w:tcPr>
            <w:tcW w:w="5771" w:type="dxa"/>
          </w:tcPr>
          <w:p w:rsidR="006B3F37" w:rsidRDefault="005465BE">
            <w:pPr>
              <w:ind w:left="0" w:hanging="2"/>
              <w:rPr>
                <w:sz w:val="20"/>
                <w:szCs w:val="20"/>
              </w:rPr>
            </w:pPr>
            <w:r>
              <w:rPr>
                <w:b/>
                <w:sz w:val="20"/>
                <w:szCs w:val="20"/>
              </w:rPr>
              <w:t>Day 1</w:t>
            </w:r>
          </w:p>
          <w:p w:rsidR="006B3F37" w:rsidRDefault="005465BE">
            <w:pPr>
              <w:ind w:left="0" w:hanging="2"/>
              <w:rPr>
                <w:sz w:val="20"/>
                <w:szCs w:val="20"/>
              </w:rPr>
            </w:pPr>
            <w:r>
              <w:rPr>
                <w:b/>
                <w:sz w:val="20"/>
                <w:szCs w:val="20"/>
              </w:rPr>
              <w:t>Goal: all thumbnail sketches should be finished by the end of class.</w:t>
            </w:r>
          </w:p>
          <w:p w:rsidR="006B3F37" w:rsidRDefault="006B3F37">
            <w:pPr>
              <w:ind w:left="0" w:hanging="2"/>
              <w:rPr>
                <w:sz w:val="20"/>
                <w:szCs w:val="20"/>
              </w:rPr>
            </w:pPr>
          </w:p>
          <w:p w:rsidR="006B3F37" w:rsidRDefault="005465BE">
            <w:pPr>
              <w:ind w:left="0" w:hanging="2"/>
              <w:rPr>
                <w:sz w:val="20"/>
                <w:szCs w:val="20"/>
              </w:rPr>
            </w:pPr>
            <w:r>
              <w:rPr>
                <w:sz w:val="20"/>
                <w:szCs w:val="20"/>
              </w:rPr>
              <w:t>Introduce the lesson. Pass out worksheets.</w:t>
            </w:r>
          </w:p>
          <w:p w:rsidR="006B3F37" w:rsidRDefault="005465BE">
            <w:pPr>
              <w:numPr>
                <w:ilvl w:val="0"/>
                <w:numId w:val="11"/>
              </w:numPr>
              <w:ind w:left="0" w:hanging="2"/>
              <w:rPr>
                <w:sz w:val="20"/>
                <w:szCs w:val="20"/>
              </w:rPr>
            </w:pPr>
            <w:r>
              <w:rPr>
                <w:sz w:val="20"/>
                <w:szCs w:val="20"/>
              </w:rPr>
              <w:t>Ask students what a notan drawing is before they see the examples.</w:t>
            </w:r>
          </w:p>
          <w:p w:rsidR="006B3F37" w:rsidRDefault="006B3F37">
            <w:pPr>
              <w:ind w:left="0" w:hanging="2"/>
              <w:rPr>
                <w:sz w:val="20"/>
                <w:szCs w:val="20"/>
              </w:rPr>
            </w:pPr>
          </w:p>
          <w:p w:rsidR="006B3F37" w:rsidRDefault="005465BE">
            <w:pPr>
              <w:ind w:left="0" w:hanging="2"/>
              <w:rPr>
                <w:sz w:val="20"/>
                <w:szCs w:val="20"/>
              </w:rPr>
            </w:pPr>
            <w:r>
              <w:rPr>
                <w:sz w:val="20"/>
                <w:szCs w:val="20"/>
              </w:rPr>
              <w:t>Thumbnail sketches</w:t>
            </w:r>
          </w:p>
          <w:p w:rsidR="006B3F37" w:rsidRDefault="005465BE">
            <w:pPr>
              <w:numPr>
                <w:ilvl w:val="0"/>
                <w:numId w:val="11"/>
              </w:numPr>
              <w:ind w:left="0" w:hanging="2"/>
              <w:rPr>
                <w:sz w:val="20"/>
                <w:szCs w:val="20"/>
              </w:rPr>
            </w:pPr>
            <w:r>
              <w:rPr>
                <w:sz w:val="20"/>
                <w:szCs w:val="20"/>
              </w:rPr>
              <w:t>Students can draw half of an animal’s face or mirror two silhouettes of the animal. Bilateral symmetry is key (explain what that is and have students guess it).</w:t>
            </w:r>
          </w:p>
          <w:p w:rsidR="006B3F37" w:rsidRDefault="005465BE">
            <w:pPr>
              <w:numPr>
                <w:ilvl w:val="0"/>
                <w:numId w:val="11"/>
              </w:numPr>
              <w:ind w:left="0" w:hanging="2"/>
              <w:rPr>
                <w:sz w:val="20"/>
                <w:szCs w:val="20"/>
              </w:rPr>
            </w:pPr>
            <w:r>
              <w:rPr>
                <w:sz w:val="20"/>
                <w:szCs w:val="20"/>
              </w:rPr>
              <w:t>Students can have either cultural designs or go for realism.</w:t>
            </w:r>
          </w:p>
          <w:p w:rsidR="006B3F37" w:rsidRDefault="005465BE">
            <w:pPr>
              <w:numPr>
                <w:ilvl w:val="0"/>
                <w:numId w:val="11"/>
              </w:numPr>
              <w:ind w:left="0" w:hanging="2"/>
              <w:rPr>
                <w:sz w:val="20"/>
                <w:szCs w:val="20"/>
              </w:rPr>
            </w:pPr>
            <w:r>
              <w:rPr>
                <w:sz w:val="20"/>
                <w:szCs w:val="20"/>
              </w:rPr>
              <w:t>Students must draw their designs, pick their favorite, and do three different color schemes for that one design. There will be six thumbnails in total.</w:t>
            </w:r>
          </w:p>
          <w:p w:rsidR="006B3F37" w:rsidRDefault="005465BE">
            <w:pPr>
              <w:numPr>
                <w:ilvl w:val="0"/>
                <w:numId w:val="11"/>
              </w:numPr>
              <w:ind w:left="0" w:hanging="2"/>
              <w:rPr>
                <w:sz w:val="20"/>
                <w:szCs w:val="20"/>
              </w:rPr>
            </w:pPr>
            <w:r>
              <w:rPr>
                <w:sz w:val="20"/>
                <w:szCs w:val="20"/>
              </w:rPr>
              <w:t>Make sure the students have access to color material, preferably colored pencils</w:t>
            </w:r>
          </w:p>
          <w:p w:rsidR="006B3F37" w:rsidRDefault="006B3F37">
            <w:pPr>
              <w:ind w:left="0" w:hanging="2"/>
              <w:rPr>
                <w:sz w:val="20"/>
                <w:szCs w:val="20"/>
              </w:rPr>
            </w:pPr>
          </w:p>
          <w:p w:rsidR="006B3F37" w:rsidRDefault="005465BE">
            <w:pPr>
              <w:ind w:left="0" w:hanging="2"/>
              <w:rPr>
                <w:sz w:val="20"/>
                <w:szCs w:val="20"/>
              </w:rPr>
            </w:pPr>
            <w:r>
              <w:rPr>
                <w:sz w:val="20"/>
                <w:szCs w:val="20"/>
              </w:rPr>
              <w:t>Work Time</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2</w:t>
            </w:r>
          </w:p>
          <w:p w:rsidR="006B3F37" w:rsidRDefault="005465BE">
            <w:pPr>
              <w:ind w:left="0" w:hanging="2"/>
              <w:rPr>
                <w:sz w:val="20"/>
                <w:szCs w:val="20"/>
              </w:rPr>
            </w:pPr>
            <w:r>
              <w:rPr>
                <w:b/>
                <w:sz w:val="20"/>
                <w:szCs w:val="20"/>
              </w:rPr>
              <w:t>Goal: Finish thumbnails, get animal drawing transferred onto illustration board, and begin painting.</w:t>
            </w:r>
          </w:p>
          <w:p w:rsidR="006B3F37" w:rsidRDefault="006B3F37">
            <w:pPr>
              <w:ind w:left="0" w:hanging="2"/>
              <w:rPr>
                <w:sz w:val="20"/>
                <w:szCs w:val="20"/>
              </w:rPr>
            </w:pPr>
          </w:p>
          <w:p w:rsidR="006B3F37" w:rsidRDefault="005465BE">
            <w:pPr>
              <w:ind w:left="0" w:hanging="2"/>
              <w:rPr>
                <w:sz w:val="20"/>
                <w:szCs w:val="20"/>
              </w:rPr>
            </w:pPr>
            <w:r>
              <w:rPr>
                <w:sz w:val="20"/>
                <w:szCs w:val="20"/>
              </w:rPr>
              <w:t>Demonstration: drawing half of animal face</w:t>
            </w:r>
          </w:p>
          <w:p w:rsidR="006B3F37" w:rsidRDefault="005465BE">
            <w:pPr>
              <w:numPr>
                <w:ilvl w:val="0"/>
                <w:numId w:val="12"/>
              </w:numPr>
              <w:ind w:left="0" w:hanging="2"/>
              <w:rPr>
                <w:sz w:val="20"/>
                <w:szCs w:val="20"/>
              </w:rPr>
            </w:pPr>
            <w:r>
              <w:rPr>
                <w:sz w:val="20"/>
                <w:szCs w:val="20"/>
              </w:rPr>
              <w:t xml:space="preserve">Measure how the shape of the illustration board (make sure students put tape around the borders. Draw a pencil line that cuts the </w:t>
            </w:r>
            <w:r>
              <w:rPr>
                <w:sz w:val="20"/>
                <w:szCs w:val="20"/>
              </w:rPr>
              <w:lastRenderedPageBreak/>
              <w:t>board in half. Do this process with the students to make sure they are doing it right. Get out a pencil, ruler, and tape.</w:t>
            </w:r>
          </w:p>
          <w:p w:rsidR="006B3F37" w:rsidRDefault="005465BE">
            <w:pPr>
              <w:numPr>
                <w:ilvl w:val="0"/>
                <w:numId w:val="12"/>
              </w:numPr>
              <w:ind w:left="0" w:hanging="2"/>
              <w:rPr>
                <w:sz w:val="20"/>
                <w:szCs w:val="20"/>
              </w:rPr>
            </w:pPr>
            <w:r>
              <w:rPr>
                <w:sz w:val="20"/>
                <w:szCs w:val="20"/>
              </w:rPr>
              <w:t xml:space="preserve">Get paper that measures out the exact half of the illustration board. Draw one half of the animal. Trace it on both sides by taking it to the window. </w:t>
            </w:r>
          </w:p>
          <w:p w:rsidR="006B3F37" w:rsidRDefault="005465BE">
            <w:pPr>
              <w:numPr>
                <w:ilvl w:val="0"/>
                <w:numId w:val="12"/>
              </w:numPr>
              <w:ind w:left="0" w:hanging="2"/>
              <w:rPr>
                <w:sz w:val="20"/>
                <w:szCs w:val="20"/>
              </w:rPr>
            </w:pPr>
            <w:r>
              <w:rPr>
                <w:sz w:val="20"/>
                <w:szCs w:val="20"/>
              </w:rPr>
              <w:t xml:space="preserve">Use the graphite/charcoal transfer process. Color the back of the drawing and trace over the part of the drawing you want on the other side. Go over those tracing marks. </w:t>
            </w:r>
          </w:p>
          <w:p w:rsidR="006B3F37" w:rsidRDefault="006B3F37">
            <w:pPr>
              <w:ind w:left="0" w:hanging="2"/>
              <w:rPr>
                <w:sz w:val="20"/>
                <w:szCs w:val="20"/>
              </w:rPr>
            </w:pPr>
          </w:p>
          <w:p w:rsidR="006B3F37" w:rsidRDefault="005465BE">
            <w:pPr>
              <w:ind w:left="0" w:hanging="2"/>
              <w:rPr>
                <w:sz w:val="20"/>
                <w:szCs w:val="20"/>
              </w:rPr>
            </w:pPr>
            <w:r>
              <w:rPr>
                <w:sz w:val="20"/>
                <w:szCs w:val="20"/>
              </w:rPr>
              <w:t>Work Day:</w:t>
            </w:r>
          </w:p>
          <w:p w:rsidR="006B3F37" w:rsidRDefault="005465BE">
            <w:pPr>
              <w:numPr>
                <w:ilvl w:val="0"/>
                <w:numId w:val="13"/>
              </w:numPr>
              <w:ind w:left="0" w:hanging="2"/>
              <w:rPr>
                <w:sz w:val="20"/>
                <w:szCs w:val="20"/>
              </w:rPr>
            </w:pPr>
            <w:r>
              <w:rPr>
                <w:sz w:val="20"/>
                <w:szCs w:val="20"/>
              </w:rPr>
              <w:t>Finish thumbnails, transfer the drawing onto the illustration board, and start painting.</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3</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4</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b/>
                <w:sz w:val="20"/>
                <w:szCs w:val="20"/>
              </w:rPr>
              <w:t>Day 5</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5465BE">
            <w:pPr>
              <w:ind w:left="0" w:hanging="2"/>
              <w:rPr>
                <w:sz w:val="20"/>
                <w:szCs w:val="20"/>
              </w:rPr>
            </w:pPr>
            <w:r>
              <w:rPr>
                <w:b/>
                <w:sz w:val="20"/>
                <w:szCs w:val="20"/>
              </w:rPr>
              <w:t>Goal: project is 50% finished.</w:t>
            </w:r>
          </w:p>
          <w:p w:rsidR="006B3F37" w:rsidRDefault="006B3F37">
            <w:pPr>
              <w:ind w:left="0" w:hanging="2"/>
              <w:rPr>
                <w:sz w:val="20"/>
                <w:szCs w:val="20"/>
              </w:rPr>
            </w:pPr>
          </w:p>
        </w:tc>
        <w:tc>
          <w:tcPr>
            <w:tcW w:w="6148" w:type="dxa"/>
          </w:tcPr>
          <w:p w:rsidR="006B3F37" w:rsidRDefault="006B3F37">
            <w:pPr>
              <w:ind w:left="0" w:hanging="2"/>
              <w:rPr>
                <w:sz w:val="20"/>
                <w:szCs w:val="20"/>
              </w:rPr>
            </w:pPr>
          </w:p>
        </w:tc>
        <w:tc>
          <w:tcPr>
            <w:tcW w:w="1798" w:type="dxa"/>
          </w:tcPr>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5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5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7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38 min.</w:t>
            </w: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5 min. (unless students are painting, which should be 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tc>
      </w:tr>
      <w:tr w:rsidR="006B3F37">
        <w:tc>
          <w:tcPr>
            <w:tcW w:w="683" w:type="dxa"/>
          </w:tcPr>
          <w:p w:rsidR="006B3F37" w:rsidRDefault="005465BE">
            <w:pPr>
              <w:ind w:left="0" w:hanging="2"/>
              <w:rPr>
                <w:sz w:val="20"/>
                <w:szCs w:val="20"/>
              </w:rPr>
            </w:pPr>
            <w:r>
              <w:rPr>
                <w:sz w:val="20"/>
                <w:szCs w:val="20"/>
              </w:rPr>
              <w:lastRenderedPageBreak/>
              <w:t>Week 3</w:t>
            </w:r>
          </w:p>
        </w:tc>
        <w:tc>
          <w:tcPr>
            <w:tcW w:w="5771" w:type="dxa"/>
          </w:tcPr>
          <w:p w:rsidR="006B3F37" w:rsidRDefault="005465BE">
            <w:pPr>
              <w:ind w:left="0" w:hanging="2"/>
              <w:rPr>
                <w:sz w:val="20"/>
                <w:szCs w:val="20"/>
              </w:rPr>
            </w:pPr>
            <w:r>
              <w:rPr>
                <w:b/>
                <w:sz w:val="20"/>
                <w:szCs w:val="20"/>
              </w:rPr>
              <w:t>Day 1</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5465BE">
            <w:pPr>
              <w:ind w:left="0" w:hanging="2"/>
              <w:rPr>
                <w:sz w:val="20"/>
                <w:szCs w:val="20"/>
              </w:rPr>
            </w:pPr>
            <w:r>
              <w:rPr>
                <w:b/>
                <w:sz w:val="20"/>
                <w:szCs w:val="20"/>
              </w:rPr>
              <w:lastRenderedPageBreak/>
              <w:t>Day 2</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5465BE">
            <w:pPr>
              <w:ind w:left="0" w:hanging="2"/>
              <w:rPr>
                <w:sz w:val="20"/>
                <w:szCs w:val="20"/>
              </w:rPr>
            </w:pPr>
            <w:r>
              <w:rPr>
                <w:b/>
                <w:sz w:val="20"/>
                <w:szCs w:val="20"/>
              </w:rPr>
              <w:t>Goal: project is 75-80% finished.</w:t>
            </w:r>
          </w:p>
          <w:p w:rsidR="006B3F37" w:rsidRDefault="006B3F37">
            <w:pPr>
              <w:ind w:left="0" w:hanging="2"/>
              <w:rPr>
                <w:sz w:val="20"/>
                <w:szCs w:val="20"/>
              </w:rPr>
            </w:pPr>
          </w:p>
          <w:p w:rsidR="006B3F37" w:rsidRDefault="005465BE">
            <w:pPr>
              <w:ind w:left="0" w:hanging="2"/>
              <w:rPr>
                <w:sz w:val="20"/>
                <w:szCs w:val="20"/>
              </w:rPr>
            </w:pPr>
            <w:r>
              <w:rPr>
                <w:b/>
                <w:sz w:val="20"/>
                <w:szCs w:val="20"/>
              </w:rPr>
              <w:t>Day 3</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5465BE">
            <w:pPr>
              <w:ind w:left="0" w:hanging="2"/>
              <w:rPr>
                <w:sz w:val="20"/>
                <w:szCs w:val="20"/>
              </w:rPr>
            </w:pPr>
            <w:r>
              <w:rPr>
                <w:b/>
                <w:sz w:val="20"/>
                <w:szCs w:val="20"/>
              </w:rPr>
              <w:t>Day 4</w:t>
            </w:r>
          </w:p>
          <w:p w:rsidR="006B3F37" w:rsidRDefault="005465BE">
            <w:pPr>
              <w:ind w:left="0" w:hanging="2"/>
              <w:rPr>
                <w:sz w:val="20"/>
                <w:szCs w:val="20"/>
              </w:rPr>
            </w:pPr>
            <w:r>
              <w:rPr>
                <w:sz w:val="20"/>
                <w:szCs w:val="20"/>
              </w:rPr>
              <w:t>Work Day.</w:t>
            </w:r>
          </w:p>
          <w:p w:rsidR="006B3F37" w:rsidRDefault="006B3F37">
            <w:pPr>
              <w:ind w:left="0" w:hanging="2"/>
              <w:rPr>
                <w:sz w:val="20"/>
                <w:szCs w:val="20"/>
              </w:rPr>
            </w:pPr>
          </w:p>
          <w:p w:rsidR="006B3F37" w:rsidRDefault="005465BE">
            <w:pPr>
              <w:ind w:left="0" w:hanging="2"/>
              <w:rPr>
                <w:sz w:val="20"/>
                <w:szCs w:val="20"/>
              </w:rPr>
            </w:pPr>
            <w:r>
              <w:rPr>
                <w:sz w:val="20"/>
                <w:szCs w:val="20"/>
              </w:rPr>
              <w:t>Clean-Up</w:t>
            </w:r>
          </w:p>
          <w:p w:rsidR="006B3F37" w:rsidRDefault="006B3F37">
            <w:pPr>
              <w:ind w:left="0" w:hanging="2"/>
              <w:rPr>
                <w:sz w:val="20"/>
                <w:szCs w:val="20"/>
              </w:rPr>
            </w:pPr>
          </w:p>
          <w:p w:rsidR="006B3F37" w:rsidRDefault="005465BE">
            <w:pPr>
              <w:ind w:left="0" w:hanging="2"/>
              <w:rPr>
                <w:sz w:val="20"/>
                <w:szCs w:val="20"/>
              </w:rPr>
            </w:pPr>
            <w:r>
              <w:rPr>
                <w:b/>
                <w:sz w:val="20"/>
                <w:szCs w:val="20"/>
              </w:rPr>
              <w:t>Goal: project is completely finished.</w:t>
            </w:r>
          </w:p>
          <w:p w:rsidR="006B3F37" w:rsidRDefault="006B3F37">
            <w:pPr>
              <w:ind w:left="0" w:hanging="2"/>
              <w:rPr>
                <w:sz w:val="20"/>
                <w:szCs w:val="20"/>
              </w:rPr>
            </w:pPr>
          </w:p>
          <w:p w:rsidR="006B3F37" w:rsidRDefault="005465BE">
            <w:pPr>
              <w:ind w:left="0" w:hanging="2"/>
              <w:rPr>
                <w:sz w:val="20"/>
                <w:szCs w:val="20"/>
              </w:rPr>
            </w:pPr>
            <w:r>
              <w:rPr>
                <w:b/>
                <w:sz w:val="20"/>
                <w:szCs w:val="20"/>
              </w:rPr>
              <w:t>Day 5</w:t>
            </w:r>
          </w:p>
          <w:p w:rsidR="006B3F37" w:rsidRDefault="005465BE">
            <w:pPr>
              <w:ind w:left="0" w:hanging="2"/>
              <w:rPr>
                <w:sz w:val="20"/>
                <w:szCs w:val="20"/>
              </w:rPr>
            </w:pPr>
            <w:r>
              <w:rPr>
                <w:sz w:val="20"/>
                <w:szCs w:val="20"/>
              </w:rPr>
              <w:t>Critique Day</w:t>
            </w:r>
          </w:p>
          <w:p w:rsidR="006B3F37" w:rsidRDefault="005465BE">
            <w:pPr>
              <w:ind w:left="0" w:hanging="2"/>
              <w:rPr>
                <w:sz w:val="20"/>
                <w:szCs w:val="20"/>
              </w:rPr>
            </w:pPr>
            <w:r>
              <w:rPr>
                <w:sz w:val="20"/>
                <w:szCs w:val="20"/>
              </w:rPr>
              <w:t>Start off with a gallery walk of everyone’s projects.</w:t>
            </w:r>
          </w:p>
          <w:p w:rsidR="006B3F37" w:rsidRDefault="006B3F37">
            <w:pPr>
              <w:ind w:left="0" w:hanging="2"/>
              <w:rPr>
                <w:sz w:val="20"/>
                <w:szCs w:val="20"/>
              </w:rPr>
            </w:pPr>
          </w:p>
          <w:p w:rsidR="006B3F37" w:rsidRDefault="005465BE">
            <w:pPr>
              <w:ind w:left="0" w:hanging="2"/>
              <w:rPr>
                <w:sz w:val="20"/>
                <w:szCs w:val="20"/>
              </w:rPr>
            </w:pPr>
            <w:r>
              <w:rPr>
                <w:sz w:val="20"/>
                <w:szCs w:val="20"/>
              </w:rPr>
              <w:t>Group Critique</w:t>
            </w:r>
          </w:p>
          <w:p w:rsidR="006B3F37" w:rsidRDefault="005465BE">
            <w:pPr>
              <w:numPr>
                <w:ilvl w:val="0"/>
                <w:numId w:val="13"/>
              </w:numPr>
              <w:ind w:left="0" w:hanging="2"/>
              <w:rPr>
                <w:sz w:val="20"/>
                <w:szCs w:val="20"/>
              </w:rPr>
            </w:pPr>
            <w:r>
              <w:rPr>
                <w:sz w:val="20"/>
                <w:szCs w:val="20"/>
              </w:rPr>
              <w:t>Students will get into their groups based on the genus of their animals.</w:t>
            </w:r>
          </w:p>
          <w:p w:rsidR="006B3F37" w:rsidRDefault="005465BE">
            <w:pPr>
              <w:numPr>
                <w:ilvl w:val="0"/>
                <w:numId w:val="13"/>
              </w:numPr>
              <w:ind w:left="0" w:hanging="2"/>
              <w:rPr>
                <w:sz w:val="20"/>
                <w:szCs w:val="20"/>
              </w:rPr>
            </w:pPr>
            <w:r>
              <w:rPr>
                <w:sz w:val="20"/>
                <w:szCs w:val="20"/>
              </w:rPr>
              <w:t>Fill out the critique worksheet</w:t>
            </w:r>
          </w:p>
          <w:p w:rsidR="006B3F37" w:rsidRDefault="005465BE">
            <w:pPr>
              <w:numPr>
                <w:ilvl w:val="0"/>
                <w:numId w:val="13"/>
              </w:numPr>
              <w:ind w:left="0" w:hanging="2"/>
              <w:rPr>
                <w:sz w:val="20"/>
                <w:szCs w:val="20"/>
              </w:rPr>
            </w:pPr>
            <w:r>
              <w:rPr>
                <w:sz w:val="20"/>
                <w:szCs w:val="20"/>
              </w:rPr>
              <w:t>Come together for group discussion</w:t>
            </w:r>
          </w:p>
          <w:p w:rsidR="006B3F37" w:rsidRDefault="006B3F37">
            <w:pPr>
              <w:ind w:left="0" w:hanging="2"/>
              <w:rPr>
                <w:sz w:val="20"/>
                <w:szCs w:val="20"/>
              </w:rPr>
            </w:pPr>
          </w:p>
          <w:p w:rsidR="006B3F37" w:rsidRDefault="005465BE">
            <w:pPr>
              <w:ind w:left="0" w:hanging="2"/>
              <w:rPr>
                <w:sz w:val="20"/>
                <w:szCs w:val="20"/>
              </w:rPr>
            </w:pPr>
            <w:r>
              <w:rPr>
                <w:sz w:val="20"/>
                <w:szCs w:val="20"/>
              </w:rPr>
              <w:t>Feedback on the lesson and Ms. N’s teaching style.</w:t>
            </w:r>
          </w:p>
          <w:p w:rsidR="006B3F37" w:rsidRDefault="005465BE">
            <w:pPr>
              <w:numPr>
                <w:ilvl w:val="0"/>
                <w:numId w:val="15"/>
              </w:numPr>
              <w:ind w:left="0" w:hanging="2"/>
              <w:rPr>
                <w:sz w:val="20"/>
                <w:szCs w:val="20"/>
              </w:rPr>
            </w:pPr>
            <w:r>
              <w:rPr>
                <w:sz w:val="20"/>
                <w:szCs w:val="20"/>
              </w:rPr>
              <w:t>Write down feedback</w:t>
            </w:r>
          </w:p>
          <w:p w:rsidR="006B3F37" w:rsidRDefault="005465BE">
            <w:pPr>
              <w:numPr>
                <w:ilvl w:val="0"/>
                <w:numId w:val="15"/>
              </w:numPr>
              <w:ind w:left="0" w:hanging="2"/>
              <w:rPr>
                <w:sz w:val="20"/>
                <w:szCs w:val="20"/>
              </w:rPr>
            </w:pPr>
            <w:r>
              <w:rPr>
                <w:sz w:val="20"/>
                <w:szCs w:val="20"/>
              </w:rPr>
              <w:t>Talk about it as a group</w:t>
            </w:r>
          </w:p>
          <w:p w:rsidR="006B3F37" w:rsidRDefault="006B3F37">
            <w:pPr>
              <w:ind w:left="0" w:hanging="2"/>
              <w:rPr>
                <w:sz w:val="20"/>
                <w:szCs w:val="20"/>
              </w:rPr>
            </w:pPr>
          </w:p>
        </w:tc>
        <w:tc>
          <w:tcPr>
            <w:tcW w:w="6148" w:type="dxa"/>
          </w:tcPr>
          <w:p w:rsidR="006B3F37" w:rsidRDefault="006B3F37">
            <w:pPr>
              <w:ind w:left="0" w:hanging="2"/>
              <w:rPr>
                <w:sz w:val="20"/>
                <w:szCs w:val="20"/>
              </w:rPr>
            </w:pPr>
          </w:p>
        </w:tc>
        <w:tc>
          <w:tcPr>
            <w:tcW w:w="1798" w:type="dxa"/>
          </w:tcPr>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lastRenderedPageBreak/>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40 min.</w:t>
            </w:r>
          </w:p>
          <w:p w:rsidR="006B3F37" w:rsidRDefault="006B3F37">
            <w:pPr>
              <w:ind w:left="0" w:hanging="2"/>
              <w:rPr>
                <w:sz w:val="20"/>
                <w:szCs w:val="20"/>
              </w:rPr>
            </w:pPr>
          </w:p>
          <w:p w:rsidR="006B3F37" w:rsidRDefault="005465BE">
            <w:pPr>
              <w:ind w:left="0" w:hanging="2"/>
              <w:rPr>
                <w:sz w:val="20"/>
                <w:szCs w:val="20"/>
              </w:rPr>
            </w:pPr>
            <w:r>
              <w:rPr>
                <w:sz w:val="20"/>
                <w:szCs w:val="20"/>
              </w:rPr>
              <w:t>10 min.</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 xml:space="preserve">30 min. total </w:t>
            </w: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6B3F37">
            <w:pPr>
              <w:ind w:left="0" w:hanging="2"/>
              <w:rPr>
                <w:sz w:val="20"/>
                <w:szCs w:val="20"/>
              </w:rPr>
            </w:pPr>
          </w:p>
          <w:p w:rsidR="006B3F37" w:rsidRDefault="005465BE">
            <w:pPr>
              <w:ind w:left="0" w:hanging="2"/>
              <w:rPr>
                <w:sz w:val="20"/>
                <w:szCs w:val="20"/>
              </w:rPr>
            </w:pPr>
            <w:r>
              <w:rPr>
                <w:sz w:val="20"/>
                <w:szCs w:val="20"/>
              </w:rPr>
              <w:t>25 min.</w:t>
            </w:r>
          </w:p>
        </w:tc>
      </w:tr>
    </w:tbl>
    <w:p w:rsidR="006B3F37" w:rsidRDefault="006B3F37">
      <w:pPr>
        <w:ind w:left="0" w:hanging="2"/>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Student reflective/inquiry activity:</w:t>
            </w:r>
            <w:r>
              <w:rPr>
                <w:sz w:val="20"/>
                <w:szCs w:val="20"/>
              </w:rPr>
              <w:t xml:space="preserve">  </w:t>
            </w:r>
          </w:p>
          <w:p w:rsidR="006B3F37" w:rsidRDefault="005465BE">
            <w:pPr>
              <w:ind w:left="0" w:hanging="2"/>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6B3F37">
        <w:tc>
          <w:tcPr>
            <w:tcW w:w="14400" w:type="dxa"/>
          </w:tcPr>
          <w:p w:rsidR="006B3F37" w:rsidRDefault="005465BE">
            <w:pPr>
              <w:ind w:left="0" w:hanging="2"/>
            </w:pPr>
            <w:r>
              <w:t>After students are finished with their projects, they will group up based on the genus of their animals. In small groups, they will fill out a critique worksheet that provides discussion questions about the body of work. All students are required to fill out the sheet. Once they are finished, we will come together as a class to discuss the answers.</w:t>
            </w:r>
          </w:p>
          <w:p w:rsidR="006B3F37" w:rsidRDefault="006B3F37">
            <w:pPr>
              <w:ind w:left="0" w:hanging="2"/>
            </w:pPr>
          </w:p>
          <w:p w:rsidR="006B3F37" w:rsidRDefault="005465BE">
            <w:pPr>
              <w:ind w:left="0" w:hanging="2"/>
            </w:pPr>
            <w:r>
              <w:t>Questions:</w:t>
            </w:r>
          </w:p>
          <w:p w:rsidR="006B3F37" w:rsidRDefault="005465BE">
            <w:pPr>
              <w:numPr>
                <w:ilvl w:val="0"/>
                <w:numId w:val="17"/>
              </w:numPr>
              <w:ind w:left="0" w:hanging="2"/>
            </w:pPr>
            <w:r>
              <w:lastRenderedPageBreak/>
              <w:t>What do all the animals in this body of work have in common with each other?</w:t>
            </w:r>
          </w:p>
          <w:p w:rsidR="006B3F37" w:rsidRDefault="005465BE">
            <w:pPr>
              <w:numPr>
                <w:ilvl w:val="0"/>
                <w:numId w:val="17"/>
              </w:numPr>
              <w:ind w:left="0" w:hanging="2"/>
            </w:pPr>
            <w:r>
              <w:t xml:space="preserve">What color scheme predominantly shows up with this group of work? Are there more warm or cool colors? Are there more complimentary color schemes or primary/secondary? </w:t>
            </w:r>
          </w:p>
          <w:p w:rsidR="006B3F37" w:rsidRDefault="005465BE">
            <w:pPr>
              <w:numPr>
                <w:ilvl w:val="0"/>
                <w:numId w:val="17"/>
              </w:numPr>
              <w:ind w:left="0" w:hanging="2"/>
            </w:pPr>
            <w:r>
              <w:t>How do you think color impacts the expression of these animals? Do you think that the color accurately reflects the emotional expression of the animals?</w:t>
            </w:r>
          </w:p>
          <w:p w:rsidR="006B3F37" w:rsidRDefault="005465BE">
            <w:pPr>
              <w:numPr>
                <w:ilvl w:val="0"/>
                <w:numId w:val="17"/>
              </w:numPr>
              <w:ind w:left="0" w:hanging="2"/>
            </w:pPr>
            <w:r>
              <w:t>What do you think are some technical strengths of this group of work? Think about the collective, not pointing out individual artists.</w:t>
            </w:r>
          </w:p>
          <w:p w:rsidR="006B3F37" w:rsidRDefault="005465BE">
            <w:pPr>
              <w:numPr>
                <w:ilvl w:val="0"/>
                <w:numId w:val="17"/>
              </w:numPr>
              <w:ind w:left="0" w:hanging="2"/>
            </w:pPr>
            <w:r>
              <w:t>What are some suggestions you have to improve this group of work, either technically or conceptually? Again, this is not about pointing out individual artists. This is about making a collective group agreement about how the lesson could be pushed to a more advanced degree.</w:t>
            </w:r>
          </w:p>
        </w:tc>
      </w:tr>
    </w:tbl>
    <w:p w:rsidR="006B3F37" w:rsidRDefault="006B3F37">
      <w:pPr>
        <w:ind w:left="0" w:hanging="2"/>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6B3F37">
        <w:tc>
          <w:tcPr>
            <w:tcW w:w="7200" w:type="dxa"/>
            <w:shd w:val="clear" w:color="auto" w:fill="E0E0E0"/>
          </w:tcPr>
          <w:p w:rsidR="006B3F37" w:rsidRDefault="005465BE">
            <w:pPr>
              <w:ind w:left="0" w:hanging="2"/>
              <w:rPr>
                <w:sz w:val="20"/>
                <w:szCs w:val="20"/>
              </w:rPr>
            </w:pPr>
            <w:r>
              <w:rPr>
                <w:b/>
                <w:sz w:val="20"/>
                <w:szCs w:val="20"/>
              </w:rPr>
              <w:t xml:space="preserve">Post-Assessment (teacher-centered/objectives as questions):  </w:t>
            </w:r>
          </w:p>
          <w:p w:rsidR="006B3F37" w:rsidRDefault="005465BE">
            <w:pPr>
              <w:ind w:left="0" w:hanging="2"/>
              <w:rPr>
                <w:sz w:val="16"/>
                <w:szCs w:val="16"/>
              </w:rPr>
            </w:pPr>
            <w:r>
              <w:rPr>
                <w:sz w:val="16"/>
                <w:szCs w:val="16"/>
              </w:rPr>
              <w:t>Have students achieved the objectives and grade level expectations specified in your lesson plan?</w:t>
            </w:r>
          </w:p>
        </w:tc>
        <w:tc>
          <w:tcPr>
            <w:tcW w:w="7200" w:type="dxa"/>
            <w:shd w:val="clear" w:color="auto" w:fill="E0E0E0"/>
          </w:tcPr>
          <w:p w:rsidR="006B3F37" w:rsidRDefault="005465BE">
            <w:pPr>
              <w:ind w:left="0" w:hanging="2"/>
              <w:rPr>
                <w:sz w:val="20"/>
                <w:szCs w:val="20"/>
              </w:rPr>
            </w:pPr>
            <w:r>
              <w:rPr>
                <w:b/>
                <w:sz w:val="20"/>
                <w:szCs w:val="20"/>
              </w:rPr>
              <w:t>Post-Assessment Instrument:</w:t>
            </w:r>
          </w:p>
          <w:p w:rsidR="006B3F37" w:rsidRDefault="005465BE">
            <w:pPr>
              <w:ind w:left="0" w:hanging="2"/>
              <w:rPr>
                <w:sz w:val="16"/>
                <w:szCs w:val="16"/>
              </w:rPr>
            </w:pPr>
            <w:r>
              <w:rPr>
                <w:sz w:val="16"/>
                <w:szCs w:val="16"/>
              </w:rPr>
              <w:t>How well have students achieved the objectives and grade level expectations specified in your lesson plan? Include your rubric, checklist, rating scale, etc.</w:t>
            </w:r>
          </w:p>
        </w:tc>
      </w:tr>
      <w:tr w:rsidR="006B3F37">
        <w:tc>
          <w:tcPr>
            <w:tcW w:w="7200" w:type="dxa"/>
          </w:tcPr>
          <w:p w:rsidR="006B3F37" w:rsidRDefault="005465BE">
            <w:pPr>
              <w:ind w:left="0" w:hanging="2"/>
              <w:rPr>
                <w:sz w:val="20"/>
                <w:szCs w:val="20"/>
              </w:rPr>
            </w:pPr>
            <w:r>
              <w:rPr>
                <w:sz w:val="20"/>
                <w:szCs w:val="20"/>
              </w:rPr>
              <w:t>Can students construct a color wheel using acrylic paint?</w:t>
            </w:r>
          </w:p>
          <w:p w:rsidR="006B3F37" w:rsidRDefault="006B3F37">
            <w:pPr>
              <w:ind w:left="0" w:hanging="2"/>
              <w:rPr>
                <w:sz w:val="20"/>
                <w:szCs w:val="20"/>
              </w:rPr>
            </w:pPr>
          </w:p>
          <w:p w:rsidR="006B3F37" w:rsidRDefault="005465BE">
            <w:pPr>
              <w:ind w:left="0" w:hanging="2"/>
              <w:rPr>
                <w:sz w:val="20"/>
                <w:szCs w:val="20"/>
              </w:rPr>
            </w:pPr>
            <w:r>
              <w:rPr>
                <w:sz w:val="20"/>
                <w:szCs w:val="20"/>
              </w:rPr>
              <w:t>Can students design three thumbnail sketches of different notan animals with three different color schemes?</w:t>
            </w:r>
          </w:p>
          <w:p w:rsidR="006B3F37" w:rsidRDefault="006B3F37">
            <w:pPr>
              <w:ind w:left="0" w:hanging="2"/>
              <w:rPr>
                <w:sz w:val="20"/>
                <w:szCs w:val="20"/>
              </w:rPr>
            </w:pPr>
          </w:p>
          <w:p w:rsidR="006B3F37" w:rsidRDefault="005465BE">
            <w:pPr>
              <w:ind w:left="0" w:hanging="2"/>
              <w:rPr>
                <w:sz w:val="20"/>
                <w:szCs w:val="20"/>
              </w:rPr>
            </w:pPr>
            <w:r>
              <w:rPr>
                <w:sz w:val="20"/>
                <w:szCs w:val="20"/>
              </w:rPr>
              <w:t>Can students create their final notan animal portrait painting using acrylic paints?</w:t>
            </w:r>
          </w:p>
          <w:p w:rsidR="006B3F37" w:rsidRDefault="006B3F37">
            <w:pPr>
              <w:ind w:left="0" w:hanging="2"/>
              <w:rPr>
                <w:sz w:val="20"/>
                <w:szCs w:val="20"/>
              </w:rPr>
            </w:pPr>
          </w:p>
          <w:p w:rsidR="006B3F37" w:rsidRDefault="005465BE">
            <w:pPr>
              <w:ind w:left="0" w:hanging="2"/>
              <w:rPr>
                <w:sz w:val="20"/>
                <w:szCs w:val="20"/>
              </w:rPr>
            </w:pPr>
            <w:r>
              <w:rPr>
                <w:sz w:val="20"/>
                <w:szCs w:val="20"/>
              </w:rPr>
              <w:t>Can students assess how color affects the expression of the animal portraits using the critique worksheet?</w:t>
            </w: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tc>
        <w:tc>
          <w:tcPr>
            <w:tcW w:w="7200" w:type="dxa"/>
          </w:tcPr>
          <w:p w:rsidR="006B3F37" w:rsidRDefault="006B3F37">
            <w:pPr>
              <w:ind w:left="0" w:hanging="2"/>
            </w:pPr>
          </w:p>
        </w:tc>
      </w:tr>
    </w:tbl>
    <w:p w:rsidR="006B3F37" w:rsidRDefault="006B3F37">
      <w:pPr>
        <w:ind w:left="0" w:hanging="2"/>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6B3F37">
        <w:tc>
          <w:tcPr>
            <w:tcW w:w="14400" w:type="dxa"/>
            <w:shd w:val="clear" w:color="auto" w:fill="E0E0E0"/>
          </w:tcPr>
          <w:p w:rsidR="006B3F37" w:rsidRDefault="005465BE">
            <w:pPr>
              <w:ind w:left="0" w:hanging="2"/>
              <w:rPr>
                <w:sz w:val="20"/>
                <w:szCs w:val="20"/>
              </w:rPr>
            </w:pPr>
            <w:r>
              <w:rPr>
                <w:b/>
                <w:sz w:val="20"/>
                <w:szCs w:val="20"/>
              </w:rPr>
              <w:t xml:space="preserve">Self-Reflection:  </w:t>
            </w:r>
          </w:p>
          <w:p w:rsidR="006B3F37" w:rsidRDefault="005465BE">
            <w:pPr>
              <w:ind w:left="0" w:hanging="2"/>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6B3F37">
        <w:tc>
          <w:tcPr>
            <w:tcW w:w="14400" w:type="dxa"/>
          </w:tcPr>
          <w:p w:rsidR="006B3F37" w:rsidRDefault="005465BE" w:rsidP="005465BE">
            <w:pPr>
              <w:ind w:leftChars="0" w:left="0" w:firstLineChars="0" w:firstLine="0"/>
              <w:rPr>
                <w:b/>
              </w:rPr>
            </w:pPr>
            <w:r>
              <w:rPr>
                <w:b/>
              </w:rPr>
              <w:t>Strengths</w:t>
            </w:r>
          </w:p>
          <w:p w:rsidR="005465BE" w:rsidRDefault="005465BE" w:rsidP="005465BE">
            <w:pPr>
              <w:ind w:leftChars="0" w:left="0" w:firstLineChars="0" w:firstLine="0"/>
            </w:pPr>
          </w:p>
          <w:p w:rsidR="005465BE" w:rsidRDefault="005465BE" w:rsidP="005465BE">
            <w:pPr>
              <w:ind w:leftChars="0" w:left="0" w:firstLineChars="0" w:firstLine="0"/>
            </w:pPr>
            <w:r>
              <w:rPr>
                <w:i/>
                <w:u w:val="single"/>
              </w:rPr>
              <w:t>Process</w:t>
            </w:r>
          </w:p>
          <w:p w:rsidR="005465BE" w:rsidRDefault="005465BE" w:rsidP="005465BE">
            <w:pPr>
              <w:pStyle w:val="ListParagraph"/>
              <w:numPr>
                <w:ilvl w:val="0"/>
                <w:numId w:val="27"/>
              </w:numPr>
              <w:ind w:leftChars="0" w:firstLineChars="0"/>
            </w:pPr>
            <w:r>
              <w:t>Assistance with teaching how to paint</w:t>
            </w:r>
          </w:p>
          <w:p w:rsidR="005465BE" w:rsidRDefault="005465BE" w:rsidP="005465BE">
            <w:pPr>
              <w:pStyle w:val="ListParagraph"/>
              <w:numPr>
                <w:ilvl w:val="0"/>
                <w:numId w:val="27"/>
              </w:numPr>
              <w:ind w:leftChars="0" w:firstLineChars="0"/>
            </w:pPr>
            <w:r>
              <w:lastRenderedPageBreak/>
              <w:t>Learning about symmetry, especially with animal portraits</w:t>
            </w:r>
          </w:p>
          <w:p w:rsidR="005465BE" w:rsidRDefault="005465BE" w:rsidP="005465BE">
            <w:pPr>
              <w:pStyle w:val="ListParagraph"/>
              <w:numPr>
                <w:ilvl w:val="0"/>
                <w:numId w:val="27"/>
              </w:numPr>
              <w:ind w:leftChars="0" w:firstLineChars="0"/>
            </w:pPr>
            <w:r>
              <w:t>How the color scheme brought everything together at the end.</w:t>
            </w:r>
          </w:p>
          <w:p w:rsidR="005465BE" w:rsidRDefault="005465BE" w:rsidP="005465BE">
            <w:pPr>
              <w:pStyle w:val="ListParagraph"/>
              <w:numPr>
                <w:ilvl w:val="0"/>
                <w:numId w:val="27"/>
              </w:numPr>
              <w:ind w:leftChars="0" w:firstLineChars="0"/>
            </w:pPr>
            <w:r>
              <w:t>Enjoyed the color mixing process</w:t>
            </w:r>
          </w:p>
          <w:p w:rsidR="00354243" w:rsidRPr="005465BE" w:rsidRDefault="00354243" w:rsidP="005465BE">
            <w:pPr>
              <w:pStyle w:val="ListParagraph"/>
              <w:numPr>
                <w:ilvl w:val="0"/>
                <w:numId w:val="27"/>
              </w:numPr>
              <w:ind w:leftChars="0" w:firstLineChars="0"/>
            </w:pPr>
            <w:r>
              <w:t>Lesson on color theory was successful</w:t>
            </w:r>
            <w:bookmarkStart w:id="0" w:name="_GoBack"/>
            <w:bookmarkEnd w:id="0"/>
          </w:p>
          <w:p w:rsidR="005465BE" w:rsidRDefault="005465BE" w:rsidP="005465BE">
            <w:pPr>
              <w:ind w:leftChars="0" w:left="0" w:firstLineChars="0" w:firstLine="0"/>
              <w:rPr>
                <w:i/>
                <w:u w:val="single"/>
              </w:rPr>
            </w:pPr>
          </w:p>
          <w:p w:rsidR="005465BE" w:rsidRDefault="005465BE" w:rsidP="005465BE">
            <w:pPr>
              <w:ind w:leftChars="0" w:left="0" w:firstLineChars="0" w:firstLine="0"/>
              <w:rPr>
                <w:i/>
                <w:u w:val="single"/>
              </w:rPr>
            </w:pPr>
            <w:r>
              <w:rPr>
                <w:i/>
                <w:u w:val="single"/>
              </w:rPr>
              <w:t>Product</w:t>
            </w:r>
          </w:p>
          <w:p w:rsidR="005465BE" w:rsidRDefault="005465BE" w:rsidP="005465BE">
            <w:pPr>
              <w:pStyle w:val="ListParagraph"/>
              <w:numPr>
                <w:ilvl w:val="0"/>
                <w:numId w:val="28"/>
              </w:numPr>
              <w:ind w:leftChars="0" w:firstLineChars="0"/>
            </w:pPr>
            <w:r>
              <w:t>Emphasis on the background caused more problem-solving</w:t>
            </w:r>
          </w:p>
          <w:p w:rsidR="005465BE" w:rsidRDefault="005465BE" w:rsidP="005465BE">
            <w:pPr>
              <w:pStyle w:val="ListParagraph"/>
              <w:numPr>
                <w:ilvl w:val="0"/>
                <w:numId w:val="28"/>
              </w:numPr>
              <w:ind w:leftChars="0" w:firstLineChars="0"/>
            </w:pPr>
            <w:r>
              <w:t>Choosing from multiple color schemes and that everything had to be the opposite</w:t>
            </w:r>
          </w:p>
          <w:p w:rsidR="005465BE" w:rsidRDefault="005465BE" w:rsidP="005465BE">
            <w:pPr>
              <w:pStyle w:val="ListParagraph"/>
              <w:numPr>
                <w:ilvl w:val="0"/>
                <w:numId w:val="28"/>
              </w:numPr>
              <w:ind w:leftChars="0" w:firstLineChars="0"/>
            </w:pPr>
            <w:r>
              <w:t>Freedom of choice for animals</w:t>
            </w:r>
          </w:p>
          <w:p w:rsidR="005465BE" w:rsidRDefault="005465BE" w:rsidP="005465BE">
            <w:pPr>
              <w:pStyle w:val="ListParagraph"/>
              <w:numPr>
                <w:ilvl w:val="0"/>
                <w:numId w:val="28"/>
              </w:numPr>
              <w:ind w:leftChars="0" w:firstLineChars="0"/>
            </w:pPr>
            <w:r>
              <w:t>Good final example for the students</w:t>
            </w:r>
          </w:p>
          <w:p w:rsidR="00AA3A57" w:rsidRPr="005465BE" w:rsidRDefault="00AA3A57" w:rsidP="005465BE">
            <w:pPr>
              <w:pStyle w:val="ListParagraph"/>
              <w:numPr>
                <w:ilvl w:val="0"/>
                <w:numId w:val="28"/>
              </w:numPr>
              <w:ind w:leftChars="0" w:firstLineChars="0"/>
            </w:pPr>
            <w:r>
              <w:t>Freedom of choice for the color schemes, even though they were restricted</w:t>
            </w:r>
          </w:p>
          <w:p w:rsidR="005465BE" w:rsidRDefault="005465BE" w:rsidP="005465BE">
            <w:pPr>
              <w:ind w:leftChars="0" w:left="0" w:firstLineChars="0" w:firstLine="0"/>
              <w:rPr>
                <w:i/>
                <w:u w:val="single"/>
              </w:rPr>
            </w:pPr>
            <w:r>
              <w:rPr>
                <w:i/>
                <w:u w:val="single"/>
              </w:rPr>
              <w:t>Critique</w:t>
            </w:r>
          </w:p>
          <w:p w:rsidR="005465BE" w:rsidRDefault="005465BE" w:rsidP="005465BE">
            <w:pPr>
              <w:ind w:leftChars="0" w:left="0" w:firstLineChars="0" w:firstLine="0"/>
              <w:rPr>
                <w:i/>
                <w:u w:val="single"/>
              </w:rPr>
            </w:pPr>
          </w:p>
          <w:p w:rsidR="005465BE" w:rsidRPr="005465BE" w:rsidRDefault="005465BE" w:rsidP="005465BE">
            <w:pPr>
              <w:ind w:leftChars="0" w:left="0" w:firstLineChars="0" w:firstLine="0"/>
              <w:rPr>
                <w:i/>
                <w:u w:val="single"/>
              </w:rPr>
            </w:pPr>
            <w:r>
              <w:rPr>
                <w:i/>
                <w:u w:val="single"/>
              </w:rPr>
              <w:t>Classroom Management</w:t>
            </w:r>
          </w:p>
          <w:p w:rsidR="005465BE" w:rsidRPr="005465BE" w:rsidRDefault="005465BE" w:rsidP="005465BE">
            <w:pPr>
              <w:pStyle w:val="ListParagraph"/>
              <w:numPr>
                <w:ilvl w:val="0"/>
                <w:numId w:val="28"/>
              </w:numPr>
              <w:ind w:leftChars="0" w:firstLineChars="0"/>
              <w:rPr>
                <w:b/>
              </w:rPr>
            </w:pPr>
            <w:r>
              <w:t>Available for help, and answered questions well</w:t>
            </w:r>
          </w:p>
          <w:p w:rsidR="005465BE" w:rsidRPr="005465BE" w:rsidRDefault="005465BE" w:rsidP="005465BE">
            <w:pPr>
              <w:pStyle w:val="ListParagraph"/>
              <w:numPr>
                <w:ilvl w:val="0"/>
                <w:numId w:val="28"/>
              </w:numPr>
              <w:ind w:leftChars="0" w:firstLineChars="0"/>
              <w:rPr>
                <w:b/>
              </w:rPr>
            </w:pPr>
            <w:r>
              <w:t>Gave plenty of time for clean-up</w:t>
            </w:r>
          </w:p>
          <w:p w:rsidR="005465BE" w:rsidRPr="00AA3A57" w:rsidRDefault="005465BE" w:rsidP="005465BE">
            <w:pPr>
              <w:pStyle w:val="ListParagraph"/>
              <w:numPr>
                <w:ilvl w:val="0"/>
                <w:numId w:val="28"/>
              </w:numPr>
              <w:ind w:leftChars="0" w:firstLineChars="0"/>
              <w:rPr>
                <w:b/>
              </w:rPr>
            </w:pPr>
            <w:r>
              <w:t>Got the class to listen and follow directions</w:t>
            </w:r>
          </w:p>
          <w:p w:rsidR="00AA3A57" w:rsidRPr="00AA3A57" w:rsidRDefault="00AA3A57" w:rsidP="005465BE">
            <w:pPr>
              <w:pStyle w:val="ListParagraph"/>
              <w:numPr>
                <w:ilvl w:val="0"/>
                <w:numId w:val="28"/>
              </w:numPr>
              <w:ind w:leftChars="0" w:firstLineChars="0"/>
              <w:rPr>
                <w:b/>
              </w:rPr>
            </w:pPr>
            <w:r>
              <w:t>Did a good job making myself available for helping students out</w:t>
            </w:r>
          </w:p>
          <w:p w:rsidR="00AA3A57" w:rsidRPr="00AA3A57" w:rsidRDefault="00AA3A57" w:rsidP="005465BE">
            <w:pPr>
              <w:pStyle w:val="ListParagraph"/>
              <w:numPr>
                <w:ilvl w:val="0"/>
                <w:numId w:val="28"/>
              </w:numPr>
              <w:ind w:leftChars="0" w:firstLineChars="0"/>
              <w:rPr>
                <w:b/>
              </w:rPr>
            </w:pPr>
            <w:r>
              <w:t>Room was overall kept pretty clean</w:t>
            </w:r>
          </w:p>
          <w:p w:rsidR="00AA3A57" w:rsidRPr="00AA3A57" w:rsidRDefault="00AA3A57" w:rsidP="005465BE">
            <w:pPr>
              <w:pStyle w:val="ListParagraph"/>
              <w:numPr>
                <w:ilvl w:val="0"/>
                <w:numId w:val="28"/>
              </w:numPr>
              <w:ind w:leftChars="0" w:firstLineChars="0"/>
              <w:rPr>
                <w:b/>
              </w:rPr>
            </w:pPr>
            <w:r>
              <w:t>Taught the class in a calm way</w:t>
            </w:r>
          </w:p>
          <w:p w:rsidR="00AA3A57" w:rsidRPr="005465BE" w:rsidRDefault="00AA3A57" w:rsidP="005465BE">
            <w:pPr>
              <w:pStyle w:val="ListParagraph"/>
              <w:numPr>
                <w:ilvl w:val="0"/>
                <w:numId w:val="28"/>
              </w:numPr>
              <w:ind w:leftChars="0" w:firstLineChars="0"/>
              <w:rPr>
                <w:b/>
              </w:rPr>
            </w:pPr>
            <w:r>
              <w:t>Healthy balance between giving a helpful critique but also giving creative freedom for the students to make whatever choices they wanted</w:t>
            </w:r>
          </w:p>
          <w:p w:rsidR="005465BE" w:rsidRDefault="005465BE" w:rsidP="005465BE">
            <w:pPr>
              <w:ind w:leftChars="0" w:left="0" w:firstLineChars="0" w:firstLine="0"/>
              <w:rPr>
                <w:b/>
              </w:rPr>
            </w:pPr>
          </w:p>
          <w:p w:rsidR="005465BE" w:rsidRPr="005465BE" w:rsidRDefault="005465BE" w:rsidP="005465BE">
            <w:pPr>
              <w:ind w:leftChars="0" w:left="0" w:firstLineChars="0" w:firstLine="0"/>
              <w:rPr>
                <w:b/>
              </w:rPr>
            </w:pPr>
            <w:r>
              <w:rPr>
                <w:b/>
              </w:rPr>
              <w:t>Areas of Growth</w:t>
            </w:r>
          </w:p>
          <w:p w:rsidR="006B3F37" w:rsidRDefault="006B3F37">
            <w:pPr>
              <w:ind w:left="0" w:hanging="2"/>
            </w:pPr>
          </w:p>
          <w:p w:rsidR="005465BE" w:rsidRDefault="005465BE" w:rsidP="005465BE">
            <w:pPr>
              <w:ind w:leftChars="0" w:left="0" w:firstLineChars="0" w:firstLine="0"/>
              <w:rPr>
                <w:i/>
                <w:u w:val="single"/>
              </w:rPr>
            </w:pPr>
            <w:r>
              <w:rPr>
                <w:i/>
                <w:u w:val="single"/>
              </w:rPr>
              <w:t>Process</w:t>
            </w:r>
          </w:p>
          <w:p w:rsidR="005465BE" w:rsidRPr="005465BE" w:rsidRDefault="005465BE" w:rsidP="005465BE">
            <w:pPr>
              <w:pStyle w:val="ListParagraph"/>
              <w:numPr>
                <w:ilvl w:val="0"/>
                <w:numId w:val="27"/>
              </w:numPr>
              <w:ind w:leftChars="0" w:firstLineChars="0"/>
              <w:rPr>
                <w:u w:val="single"/>
              </w:rPr>
            </w:pPr>
            <w:r>
              <w:t>More clarity on how to blend and shade</w:t>
            </w:r>
          </w:p>
          <w:p w:rsidR="005465BE" w:rsidRPr="005465BE" w:rsidRDefault="005465BE" w:rsidP="005465BE">
            <w:pPr>
              <w:pStyle w:val="ListParagraph"/>
              <w:numPr>
                <w:ilvl w:val="0"/>
                <w:numId w:val="27"/>
              </w:numPr>
              <w:ind w:leftChars="0" w:firstLineChars="0"/>
              <w:rPr>
                <w:u w:val="single"/>
              </w:rPr>
            </w:pPr>
            <w:r>
              <w:t>Showing different painting techniques to make the painting more interesting</w:t>
            </w:r>
          </w:p>
          <w:p w:rsidR="005465BE" w:rsidRPr="005465BE" w:rsidRDefault="005465BE" w:rsidP="005465BE">
            <w:pPr>
              <w:pStyle w:val="ListParagraph"/>
              <w:numPr>
                <w:ilvl w:val="0"/>
                <w:numId w:val="27"/>
              </w:numPr>
              <w:ind w:leftChars="0" w:firstLineChars="0"/>
              <w:rPr>
                <w:u w:val="single"/>
              </w:rPr>
            </w:pPr>
            <w:r>
              <w:t>More clarity on how much paint to get and how to mix the paint to create other colors</w:t>
            </w:r>
          </w:p>
          <w:p w:rsidR="005465BE" w:rsidRPr="00AA3A57" w:rsidRDefault="005465BE" w:rsidP="005465BE">
            <w:pPr>
              <w:pStyle w:val="ListParagraph"/>
              <w:numPr>
                <w:ilvl w:val="0"/>
                <w:numId w:val="27"/>
              </w:numPr>
              <w:ind w:leftChars="0" w:firstLineChars="0"/>
              <w:rPr>
                <w:u w:val="single"/>
              </w:rPr>
            </w:pPr>
            <w:r>
              <w:t>More specificity on how to make things more symmetrical and even</w:t>
            </w:r>
          </w:p>
          <w:p w:rsidR="00AA3A57" w:rsidRPr="00AA3A57" w:rsidRDefault="00AA3A57" w:rsidP="005465BE">
            <w:pPr>
              <w:pStyle w:val="ListParagraph"/>
              <w:numPr>
                <w:ilvl w:val="0"/>
                <w:numId w:val="27"/>
              </w:numPr>
              <w:ind w:leftChars="0" w:firstLineChars="0"/>
              <w:rPr>
                <w:u w:val="single"/>
              </w:rPr>
            </w:pPr>
            <w:r>
              <w:t>More thorough explanation on color combinations</w:t>
            </w:r>
          </w:p>
          <w:p w:rsidR="00AA3A57" w:rsidRPr="00AA3A57" w:rsidRDefault="00AA3A57" w:rsidP="005465BE">
            <w:pPr>
              <w:pStyle w:val="ListParagraph"/>
              <w:numPr>
                <w:ilvl w:val="0"/>
                <w:numId w:val="27"/>
              </w:numPr>
              <w:ind w:leftChars="0" w:firstLineChars="0"/>
              <w:rPr>
                <w:u w:val="single"/>
              </w:rPr>
            </w:pPr>
            <w:r>
              <w:t>More specific expectations on the project and making sure everyone was on the same page</w:t>
            </w:r>
          </w:p>
          <w:p w:rsidR="00AA3A57" w:rsidRPr="00AA3A57" w:rsidRDefault="00AA3A57" w:rsidP="005465BE">
            <w:pPr>
              <w:pStyle w:val="ListParagraph"/>
              <w:numPr>
                <w:ilvl w:val="0"/>
                <w:numId w:val="27"/>
              </w:numPr>
              <w:ind w:leftChars="0" w:firstLineChars="0"/>
              <w:rPr>
                <w:u w:val="single"/>
              </w:rPr>
            </w:pPr>
            <w:r>
              <w:t>More direction on how colors are coordinated</w:t>
            </w:r>
          </w:p>
          <w:p w:rsidR="00AA3A57" w:rsidRPr="00354243" w:rsidRDefault="00AA3A57" w:rsidP="005465BE">
            <w:pPr>
              <w:pStyle w:val="ListParagraph"/>
              <w:numPr>
                <w:ilvl w:val="0"/>
                <w:numId w:val="27"/>
              </w:numPr>
              <w:ind w:leftChars="0" w:firstLineChars="0"/>
              <w:rPr>
                <w:u w:val="single"/>
              </w:rPr>
            </w:pPr>
            <w:r>
              <w:t>Help students plan out for shading the animal</w:t>
            </w:r>
          </w:p>
          <w:p w:rsidR="00354243" w:rsidRPr="00354243" w:rsidRDefault="00354243" w:rsidP="005465BE">
            <w:pPr>
              <w:pStyle w:val="ListParagraph"/>
              <w:numPr>
                <w:ilvl w:val="0"/>
                <w:numId w:val="27"/>
              </w:numPr>
              <w:ind w:leftChars="0" w:firstLineChars="0"/>
              <w:rPr>
                <w:u w:val="single"/>
              </w:rPr>
            </w:pPr>
            <w:r>
              <w:lastRenderedPageBreak/>
              <w:t>Talk about the history of notan art in greater depth</w:t>
            </w:r>
          </w:p>
          <w:p w:rsidR="00354243" w:rsidRPr="005465BE" w:rsidRDefault="00354243" w:rsidP="005465BE">
            <w:pPr>
              <w:pStyle w:val="ListParagraph"/>
              <w:numPr>
                <w:ilvl w:val="0"/>
                <w:numId w:val="27"/>
              </w:numPr>
              <w:ind w:leftChars="0" w:firstLineChars="0"/>
              <w:rPr>
                <w:u w:val="single"/>
              </w:rPr>
            </w:pPr>
            <w:r>
              <w:t>Teach how to make crisp lines</w:t>
            </w:r>
          </w:p>
          <w:p w:rsidR="005465BE" w:rsidRDefault="005465BE" w:rsidP="005465BE">
            <w:pPr>
              <w:ind w:leftChars="0" w:left="0" w:firstLineChars="0" w:firstLine="0"/>
              <w:rPr>
                <w:i/>
                <w:u w:val="single"/>
              </w:rPr>
            </w:pPr>
            <w:r>
              <w:rPr>
                <w:i/>
                <w:u w:val="single"/>
              </w:rPr>
              <w:t>Product</w:t>
            </w:r>
          </w:p>
          <w:p w:rsidR="005465BE" w:rsidRDefault="005465BE" w:rsidP="005465BE">
            <w:pPr>
              <w:pStyle w:val="ListParagraph"/>
              <w:numPr>
                <w:ilvl w:val="0"/>
                <w:numId w:val="27"/>
              </w:numPr>
              <w:ind w:leftChars="0" w:firstLineChars="0"/>
            </w:pPr>
            <w:r>
              <w:t>Flexibility with color schemes</w:t>
            </w:r>
          </w:p>
          <w:p w:rsidR="005465BE" w:rsidRDefault="005465BE" w:rsidP="005465BE">
            <w:pPr>
              <w:pStyle w:val="ListParagraph"/>
              <w:numPr>
                <w:ilvl w:val="0"/>
                <w:numId w:val="27"/>
              </w:numPr>
              <w:ind w:leftChars="0" w:firstLineChars="0"/>
            </w:pPr>
            <w:r>
              <w:t>Suggestion of using people rather than animals</w:t>
            </w:r>
          </w:p>
          <w:p w:rsidR="00AA3A57" w:rsidRDefault="00AA3A57" w:rsidP="005465BE">
            <w:pPr>
              <w:pStyle w:val="ListParagraph"/>
              <w:numPr>
                <w:ilvl w:val="0"/>
                <w:numId w:val="27"/>
              </w:numPr>
              <w:ind w:leftChars="0" w:firstLineChars="0"/>
            </w:pPr>
            <w:r>
              <w:t>Challenge to mix colors to appear realistically to the animal</w:t>
            </w:r>
          </w:p>
          <w:p w:rsidR="005465BE" w:rsidRPr="005465BE" w:rsidRDefault="005465BE" w:rsidP="005465BE">
            <w:pPr>
              <w:pStyle w:val="ListParagraph"/>
              <w:numPr>
                <w:ilvl w:val="0"/>
                <w:numId w:val="27"/>
              </w:numPr>
              <w:ind w:leftChars="0" w:firstLineChars="0"/>
            </w:pPr>
            <w:r>
              <w:t>Suggestion to use canvas instead of illustration board</w:t>
            </w:r>
          </w:p>
          <w:p w:rsidR="005465BE" w:rsidRDefault="005465BE" w:rsidP="005465BE">
            <w:pPr>
              <w:ind w:leftChars="0" w:left="0" w:firstLineChars="0" w:firstLine="0"/>
              <w:rPr>
                <w:i/>
                <w:u w:val="single"/>
              </w:rPr>
            </w:pPr>
          </w:p>
          <w:p w:rsidR="005465BE" w:rsidRDefault="005465BE" w:rsidP="005465BE">
            <w:pPr>
              <w:ind w:leftChars="0" w:left="0" w:firstLineChars="0" w:firstLine="0"/>
              <w:rPr>
                <w:i/>
                <w:u w:val="single"/>
              </w:rPr>
            </w:pPr>
            <w:r>
              <w:rPr>
                <w:i/>
                <w:u w:val="single"/>
              </w:rPr>
              <w:t>Critique</w:t>
            </w:r>
          </w:p>
          <w:p w:rsidR="005465BE" w:rsidRDefault="005465BE" w:rsidP="005465BE">
            <w:pPr>
              <w:ind w:leftChars="0" w:left="0" w:firstLineChars="0" w:firstLine="0"/>
              <w:rPr>
                <w:i/>
                <w:u w:val="single"/>
              </w:rPr>
            </w:pPr>
          </w:p>
          <w:p w:rsidR="005465BE" w:rsidRPr="005465BE" w:rsidRDefault="005465BE" w:rsidP="005465BE">
            <w:pPr>
              <w:ind w:leftChars="0" w:left="0" w:firstLineChars="0" w:firstLine="0"/>
              <w:rPr>
                <w:i/>
                <w:u w:val="single"/>
              </w:rPr>
            </w:pPr>
            <w:r>
              <w:rPr>
                <w:i/>
                <w:u w:val="single"/>
              </w:rPr>
              <w:t>Classroom Management</w:t>
            </w:r>
          </w:p>
          <w:p w:rsidR="005465BE" w:rsidRDefault="005465BE" w:rsidP="005465BE">
            <w:pPr>
              <w:pStyle w:val="ListParagraph"/>
              <w:numPr>
                <w:ilvl w:val="0"/>
                <w:numId w:val="27"/>
              </w:numPr>
              <w:ind w:leftChars="0" w:firstLineChars="0"/>
            </w:pPr>
            <w:r>
              <w:t>Could have been more helpful with individual help instead of being gone and letting us “problem-solve” on our own. She could have gone around and told us ways to improve our project.</w:t>
            </w:r>
          </w:p>
          <w:p w:rsidR="005465BE" w:rsidRDefault="005465BE" w:rsidP="005465BE">
            <w:pPr>
              <w:pStyle w:val="ListParagraph"/>
              <w:numPr>
                <w:ilvl w:val="0"/>
                <w:numId w:val="27"/>
              </w:numPr>
              <w:ind w:leftChars="0" w:firstLineChars="0"/>
            </w:pPr>
            <w:r>
              <w:t>Be more clear about expectations</w:t>
            </w:r>
          </w:p>
          <w:p w:rsidR="005465BE" w:rsidRDefault="005465BE" w:rsidP="005465BE">
            <w:pPr>
              <w:pStyle w:val="ListParagraph"/>
              <w:numPr>
                <w:ilvl w:val="0"/>
                <w:numId w:val="27"/>
              </w:numPr>
              <w:ind w:leftChars="0" w:firstLineChars="0"/>
            </w:pPr>
            <w:r>
              <w:t>Have a better accountability strategy for cleaning brushes and making sure everything was put away correctly</w:t>
            </w:r>
          </w:p>
          <w:p w:rsidR="005465BE" w:rsidRDefault="005465BE" w:rsidP="005465BE">
            <w:pPr>
              <w:pStyle w:val="ListParagraph"/>
              <w:numPr>
                <w:ilvl w:val="0"/>
                <w:numId w:val="27"/>
              </w:numPr>
              <w:ind w:leftChars="0" w:firstLineChars="0"/>
            </w:pPr>
            <w:r>
              <w:t>Circulate the room more to help other students</w:t>
            </w:r>
            <w:r w:rsidR="00AA3A57">
              <w:t xml:space="preserve"> and provide more direction to those that really need it</w:t>
            </w:r>
          </w:p>
          <w:p w:rsidR="00AA3A57" w:rsidRPr="005465BE" w:rsidRDefault="00AA3A57" w:rsidP="005465BE">
            <w:pPr>
              <w:pStyle w:val="ListParagraph"/>
              <w:numPr>
                <w:ilvl w:val="0"/>
                <w:numId w:val="27"/>
              </w:numPr>
              <w:ind w:leftChars="0" w:firstLineChars="0"/>
            </w:pPr>
            <w:r>
              <w:t>Give students a sheet of paper towel rather than letting them pick out how much they want</w:t>
            </w: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p w:rsidR="006B3F37" w:rsidRDefault="006B3F37">
            <w:pPr>
              <w:ind w:left="0" w:hanging="2"/>
            </w:pPr>
          </w:p>
        </w:tc>
      </w:tr>
    </w:tbl>
    <w:p w:rsidR="006B3F37" w:rsidRDefault="006B3F37">
      <w:pPr>
        <w:ind w:left="0" w:hanging="2"/>
      </w:pPr>
    </w:p>
    <w:p w:rsidR="006B3F37" w:rsidRDefault="005465BE">
      <w:pPr>
        <w:ind w:left="0" w:hanging="2"/>
      </w:pPr>
      <w:r>
        <w:rPr>
          <w:b/>
        </w:rPr>
        <w:t>Appendix:</w:t>
      </w:r>
      <w:r>
        <w:t xml:space="preserve"> Include all handouts, prompts, written materials, rubrics, etc. that will be given to students.</w:t>
      </w:r>
    </w:p>
    <w:p w:rsidR="006B3F37" w:rsidRDefault="006B3F37">
      <w:pPr>
        <w:ind w:left="0" w:hanging="2"/>
        <w:rPr>
          <w:sz w:val="16"/>
          <w:szCs w:val="16"/>
        </w:rPr>
      </w:pPr>
    </w:p>
    <w:p w:rsidR="006B3F37" w:rsidRDefault="006B3F37">
      <w:pPr>
        <w:ind w:left="0" w:hanging="2"/>
        <w:rPr>
          <w:sz w:val="16"/>
          <w:szCs w:val="16"/>
        </w:rPr>
      </w:pPr>
    </w:p>
    <w:p w:rsidR="006B3F37" w:rsidRDefault="006B3F37">
      <w:pPr>
        <w:ind w:left="0" w:hanging="2"/>
        <w:rPr>
          <w:sz w:val="16"/>
          <w:szCs w:val="16"/>
        </w:rPr>
      </w:pPr>
    </w:p>
    <w:p w:rsidR="006B3F37" w:rsidRDefault="006B3F37">
      <w:pPr>
        <w:ind w:left="0" w:hanging="2"/>
        <w:rPr>
          <w:sz w:val="16"/>
          <w:szCs w:val="16"/>
        </w:rPr>
      </w:pPr>
    </w:p>
    <w:p w:rsidR="006B3F37" w:rsidRDefault="006B3F37">
      <w:pPr>
        <w:ind w:left="0" w:hanging="2"/>
        <w:rPr>
          <w:sz w:val="16"/>
          <w:szCs w:val="16"/>
        </w:rPr>
      </w:pPr>
    </w:p>
    <w:p w:rsidR="006B3F37" w:rsidRDefault="006B3F37">
      <w:pPr>
        <w:ind w:left="0" w:hanging="2"/>
        <w:rPr>
          <w:sz w:val="16"/>
          <w:szCs w:val="16"/>
        </w:rPr>
      </w:pPr>
    </w:p>
    <w:p w:rsidR="006B3F37" w:rsidRDefault="006B3F37">
      <w:pPr>
        <w:ind w:left="0" w:hanging="2"/>
        <w:rPr>
          <w:sz w:val="16"/>
          <w:szCs w:val="16"/>
        </w:rPr>
      </w:pPr>
    </w:p>
    <w:p w:rsidR="006B3F37" w:rsidRDefault="006B3F37">
      <w:pPr>
        <w:ind w:left="0" w:hanging="2"/>
        <w:rPr>
          <w:sz w:val="16"/>
          <w:szCs w:val="16"/>
        </w:rPr>
      </w:pPr>
    </w:p>
    <w:p w:rsidR="006B3F37" w:rsidRDefault="006B3F37">
      <w:pPr>
        <w:ind w:left="0" w:hanging="2"/>
        <w:rPr>
          <w:sz w:val="16"/>
          <w:szCs w:val="16"/>
        </w:rPr>
      </w:pPr>
    </w:p>
    <w:p w:rsidR="006B3F37" w:rsidRDefault="005465BE">
      <w:pPr>
        <w:ind w:left="0" w:hanging="2"/>
        <w:rPr>
          <w:sz w:val="16"/>
          <w:szCs w:val="16"/>
        </w:rPr>
      </w:pPr>
      <w:r>
        <w:rPr>
          <w:sz w:val="16"/>
          <w:szCs w:val="16"/>
        </w:rPr>
        <w:t>8/9/15 Fahey</w:t>
      </w:r>
    </w:p>
    <w:sectPr w:rsidR="006B3F37">
      <w:footerReference w:type="even" r:id="rId15"/>
      <w:footerReference w:type="default" r:id="rId1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A6" w:rsidRDefault="00E431A6">
      <w:pPr>
        <w:spacing w:line="240" w:lineRule="auto"/>
        <w:ind w:left="0" w:hanging="2"/>
      </w:pPr>
      <w:r>
        <w:separator/>
      </w:r>
    </w:p>
  </w:endnote>
  <w:endnote w:type="continuationSeparator" w:id="0">
    <w:p w:rsidR="00E431A6" w:rsidRDefault="00E431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E" w:rsidRDefault="005465B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5465BE" w:rsidRDefault="005465B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E" w:rsidRDefault="005465B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04146">
      <w:rPr>
        <w:noProof/>
        <w:color w:val="000000"/>
      </w:rPr>
      <w:t>14</w:t>
    </w:r>
    <w:r>
      <w:rPr>
        <w:color w:val="000000"/>
      </w:rPr>
      <w:fldChar w:fldCharType="end"/>
    </w:r>
  </w:p>
  <w:p w:rsidR="005465BE" w:rsidRDefault="005465B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A6" w:rsidRDefault="00E431A6">
      <w:pPr>
        <w:spacing w:line="240" w:lineRule="auto"/>
        <w:ind w:left="0" w:hanging="2"/>
      </w:pPr>
      <w:r>
        <w:separator/>
      </w:r>
    </w:p>
  </w:footnote>
  <w:footnote w:type="continuationSeparator" w:id="0">
    <w:p w:rsidR="00E431A6" w:rsidRDefault="00E431A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16"/>
    <w:multiLevelType w:val="multilevel"/>
    <w:tmpl w:val="3500BA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7D774A"/>
    <w:multiLevelType w:val="multilevel"/>
    <w:tmpl w:val="50E82C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2A20DB"/>
    <w:multiLevelType w:val="multilevel"/>
    <w:tmpl w:val="4D426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0D2DE5"/>
    <w:multiLevelType w:val="multilevel"/>
    <w:tmpl w:val="EA6008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9BC06CB"/>
    <w:multiLevelType w:val="multilevel"/>
    <w:tmpl w:val="7FD826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CA6E1A"/>
    <w:multiLevelType w:val="multilevel"/>
    <w:tmpl w:val="3F3663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600350"/>
    <w:multiLevelType w:val="multilevel"/>
    <w:tmpl w:val="7460E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7E12061"/>
    <w:multiLevelType w:val="multilevel"/>
    <w:tmpl w:val="C23AD4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0C93B53"/>
    <w:multiLevelType w:val="multilevel"/>
    <w:tmpl w:val="54EC32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895F36"/>
    <w:multiLevelType w:val="hybridMultilevel"/>
    <w:tmpl w:val="32C4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257F5"/>
    <w:multiLevelType w:val="multilevel"/>
    <w:tmpl w:val="3B105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36344A"/>
    <w:multiLevelType w:val="multilevel"/>
    <w:tmpl w:val="56D6CB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483B36"/>
    <w:multiLevelType w:val="multilevel"/>
    <w:tmpl w:val="99A25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D2D70CD"/>
    <w:multiLevelType w:val="multilevel"/>
    <w:tmpl w:val="962A2D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E735876"/>
    <w:multiLevelType w:val="multilevel"/>
    <w:tmpl w:val="EEBC65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2D048A6"/>
    <w:multiLevelType w:val="multilevel"/>
    <w:tmpl w:val="A4D62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4E21995"/>
    <w:multiLevelType w:val="hybridMultilevel"/>
    <w:tmpl w:val="F86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A7B66"/>
    <w:multiLevelType w:val="multilevel"/>
    <w:tmpl w:val="A7DA01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7C23A8D"/>
    <w:multiLevelType w:val="multilevel"/>
    <w:tmpl w:val="F92A5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9B62EDE"/>
    <w:multiLevelType w:val="multilevel"/>
    <w:tmpl w:val="8F18F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EA6D65"/>
    <w:multiLevelType w:val="multilevel"/>
    <w:tmpl w:val="01265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C4D1CC9"/>
    <w:multiLevelType w:val="multilevel"/>
    <w:tmpl w:val="1AC8B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CB53C56"/>
    <w:multiLevelType w:val="multilevel"/>
    <w:tmpl w:val="EFECB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33D39FF"/>
    <w:multiLevelType w:val="multilevel"/>
    <w:tmpl w:val="6BC49D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38740FB"/>
    <w:multiLevelType w:val="multilevel"/>
    <w:tmpl w:val="1FDA6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6B721EA"/>
    <w:multiLevelType w:val="multilevel"/>
    <w:tmpl w:val="7FFA27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7820376"/>
    <w:multiLevelType w:val="multilevel"/>
    <w:tmpl w:val="D2828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D9334AE"/>
    <w:multiLevelType w:val="multilevel"/>
    <w:tmpl w:val="4D4A8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5"/>
  </w:num>
  <w:num w:numId="2">
    <w:abstractNumId w:val="7"/>
  </w:num>
  <w:num w:numId="3">
    <w:abstractNumId w:val="27"/>
  </w:num>
  <w:num w:numId="4">
    <w:abstractNumId w:val="15"/>
  </w:num>
  <w:num w:numId="5">
    <w:abstractNumId w:val="1"/>
  </w:num>
  <w:num w:numId="6">
    <w:abstractNumId w:val="17"/>
  </w:num>
  <w:num w:numId="7">
    <w:abstractNumId w:val="0"/>
  </w:num>
  <w:num w:numId="8">
    <w:abstractNumId w:val="12"/>
  </w:num>
  <w:num w:numId="9">
    <w:abstractNumId w:val="22"/>
  </w:num>
  <w:num w:numId="10">
    <w:abstractNumId w:val="18"/>
  </w:num>
  <w:num w:numId="11">
    <w:abstractNumId w:val="13"/>
  </w:num>
  <w:num w:numId="12">
    <w:abstractNumId w:val="4"/>
  </w:num>
  <w:num w:numId="13">
    <w:abstractNumId w:val="19"/>
  </w:num>
  <w:num w:numId="14">
    <w:abstractNumId w:val="11"/>
  </w:num>
  <w:num w:numId="15">
    <w:abstractNumId w:val="21"/>
  </w:num>
  <w:num w:numId="16">
    <w:abstractNumId w:val="6"/>
  </w:num>
  <w:num w:numId="17">
    <w:abstractNumId w:val="14"/>
  </w:num>
  <w:num w:numId="18">
    <w:abstractNumId w:val="10"/>
  </w:num>
  <w:num w:numId="19">
    <w:abstractNumId w:val="26"/>
  </w:num>
  <w:num w:numId="20">
    <w:abstractNumId w:val="3"/>
  </w:num>
  <w:num w:numId="21">
    <w:abstractNumId w:val="24"/>
  </w:num>
  <w:num w:numId="22">
    <w:abstractNumId w:val="2"/>
  </w:num>
  <w:num w:numId="23">
    <w:abstractNumId w:val="20"/>
  </w:num>
  <w:num w:numId="24">
    <w:abstractNumId w:val="23"/>
  </w:num>
  <w:num w:numId="25">
    <w:abstractNumId w:val="8"/>
  </w:num>
  <w:num w:numId="26">
    <w:abstractNumId w:val="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37"/>
    <w:rsid w:val="00354243"/>
    <w:rsid w:val="00504146"/>
    <w:rsid w:val="005465BE"/>
    <w:rsid w:val="006B3F37"/>
    <w:rsid w:val="00AA3A57"/>
    <w:rsid w:val="00E4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122"/>
  <w15:docId w15:val="{D3C6743F-1A7F-4D36-A1EC-8635FB1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ja-JP"/>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contextualSpacing/>
    </w:pPr>
    <w:rPr>
      <w:rFonts w:ascii="Calibri" w:eastAsia="Calibri" w:hAnsi="Calibri"/>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watch?v=ZaZuJWL7Z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mIaUmXgF+cHlg/Kg5gsL5ga4Q==">AMUW2mWTtD9up1e/KHPh9e6nuyfohvH3tUS5gCrARtfWhYU8pbz1tPwQLJbMnIGZjhaM0OTVc4dZHgd9ZngrM2Vqj5zJIiiwRemV6+KKPR2qUKCf0AFRaRBPeo1dMVCdph3TpnCevK1S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pfahey</dc:creator>
  <cp:lastModifiedBy>Niederman Nicole</cp:lastModifiedBy>
  <cp:revision>2</cp:revision>
  <dcterms:created xsi:type="dcterms:W3CDTF">2020-01-03T18:26:00Z</dcterms:created>
  <dcterms:modified xsi:type="dcterms:W3CDTF">2020-01-03T18:26:00Z</dcterms:modified>
</cp:coreProperties>
</file>