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947" w:rsidRDefault="00FA5F11">
      <w:pPr>
        <w:ind w:left="0" w:hanging="2"/>
      </w:pPr>
      <w:bookmarkStart w:id="0" w:name="_GoBack"/>
      <w:bookmarkEnd w:id="0"/>
      <w:r>
        <w:t>Lesson Plan</w:t>
      </w:r>
      <w:r>
        <w:tab/>
        <w:t>Title: Your Name: Linear Perspective Drawing</w:t>
      </w:r>
      <w:r>
        <w:tab/>
      </w:r>
      <w:r>
        <w:tab/>
      </w:r>
      <w:r>
        <w:tab/>
      </w:r>
      <w:r>
        <w:tab/>
      </w:r>
      <w:r>
        <w:tab/>
      </w:r>
      <w:r>
        <w:tab/>
      </w:r>
      <w:r>
        <w:tab/>
      </w:r>
      <w:r>
        <w:tab/>
      </w:r>
      <w:r>
        <w:tab/>
      </w:r>
      <w:r>
        <w:tab/>
        <w:t xml:space="preserve">Length: </w:t>
      </w:r>
    </w:p>
    <w:p w:rsidR="000E3947" w:rsidRDefault="000E3947">
      <w:pPr>
        <w:ind w:left="0" w:hanging="2"/>
        <w:jc w:val="center"/>
      </w:pPr>
    </w:p>
    <w:p w:rsidR="000E3947" w:rsidRDefault="00FA5F11">
      <w:pPr>
        <w:ind w:left="0" w:hanging="2"/>
      </w:pPr>
      <w:r>
        <w:rPr>
          <w:b/>
        </w:rPr>
        <w:t>Note:</w:t>
      </w:r>
      <w:r>
        <w:t xml:space="preserve"> Before you plan and write art experiences; pre-assess your students based on the proposed concepts, enduring understandings, and objectives of the unit/lesson(s). You may also gather this information from (previous) teachers, by reviewing already complete</w:t>
      </w:r>
      <w:r>
        <w:t xml:space="preserve">d art work, consulting curriculum materials, etc., to get a better understanding of what content students </w:t>
      </w:r>
      <w:r>
        <w:rPr>
          <w:u w:val="single"/>
        </w:rPr>
        <w:t>already know</w:t>
      </w:r>
      <w:r>
        <w:t xml:space="preserve"> </w:t>
      </w:r>
      <w:r>
        <w:rPr>
          <w:i/>
        </w:rPr>
        <w:t xml:space="preserve">and </w:t>
      </w:r>
      <w:r>
        <w:t xml:space="preserve">what they </w:t>
      </w:r>
      <w:r>
        <w:rPr>
          <w:u w:val="single"/>
        </w:rPr>
        <w:t>will</w:t>
      </w:r>
      <w:r>
        <w:rPr>
          <w:i/>
          <w:u w:val="single"/>
        </w:rPr>
        <w:t xml:space="preserve"> </w:t>
      </w:r>
      <w:r>
        <w:rPr>
          <w:u w:val="single"/>
        </w:rPr>
        <w:t>need to know</w:t>
      </w:r>
      <w:r>
        <w:t xml:space="preserve"> to be successful.</w:t>
      </w:r>
    </w:p>
    <w:p w:rsidR="000E3947" w:rsidRDefault="000E3947">
      <w:pPr>
        <w:ind w:left="0" w:hanging="2"/>
      </w:pPr>
    </w:p>
    <w:tbl>
      <w:tblPr>
        <w:tblStyle w:val="a"/>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E3947">
        <w:tc>
          <w:tcPr>
            <w:tcW w:w="14400" w:type="dxa"/>
            <w:shd w:val="clear" w:color="auto" w:fill="E0E0E0"/>
          </w:tcPr>
          <w:p w:rsidR="000E3947" w:rsidRDefault="00FA5F11">
            <w:pPr>
              <w:ind w:left="0" w:hanging="2"/>
              <w:rPr>
                <w:sz w:val="20"/>
                <w:szCs w:val="20"/>
              </w:rPr>
            </w:pPr>
            <w:r>
              <w:rPr>
                <w:b/>
                <w:sz w:val="20"/>
                <w:szCs w:val="20"/>
              </w:rPr>
              <w:t>Pre-Assessment:</w:t>
            </w:r>
            <w:r>
              <w:rPr>
                <w:sz w:val="20"/>
                <w:szCs w:val="20"/>
              </w:rPr>
              <w:t xml:space="preserve"> </w:t>
            </w:r>
          </w:p>
          <w:p w:rsidR="000E3947" w:rsidRDefault="00FA5F11">
            <w:pPr>
              <w:ind w:left="0" w:hanging="2"/>
              <w:rPr>
                <w:sz w:val="16"/>
                <w:szCs w:val="16"/>
              </w:rPr>
            </w:pPr>
            <w:r>
              <w:rPr>
                <w:b/>
                <w:i/>
                <w:sz w:val="16"/>
                <w:szCs w:val="16"/>
              </w:rPr>
              <w:t xml:space="preserve">This will need to be done prior to teaching your lesson. </w:t>
            </w:r>
            <w:r>
              <w:rPr>
                <w:sz w:val="16"/>
                <w:szCs w:val="16"/>
              </w:rPr>
              <w:t xml:space="preserve">Outline the </w:t>
            </w:r>
            <w:r>
              <w:rPr>
                <w:sz w:val="16"/>
                <w:szCs w:val="16"/>
              </w:rPr>
              <w:t>method you will use to determine the skill/knowledge level of your students based on the concepts/enduring understandings/objectives of the lesson. (Hint: turn these into questions.) Be specific in describing what you would recognize as proficient skill/kn</w:t>
            </w:r>
            <w:r>
              <w:rPr>
                <w:sz w:val="16"/>
                <w:szCs w:val="16"/>
              </w:rPr>
              <w:t>owledge.</w:t>
            </w:r>
          </w:p>
        </w:tc>
      </w:tr>
      <w:tr w:rsidR="000E3947">
        <w:tc>
          <w:tcPr>
            <w:tcW w:w="14400" w:type="dxa"/>
          </w:tcPr>
          <w:p w:rsidR="000E3947" w:rsidRDefault="00FA5F11">
            <w:pPr>
              <w:numPr>
                <w:ilvl w:val="0"/>
                <w:numId w:val="11"/>
              </w:numPr>
              <w:ind w:left="0" w:hanging="2"/>
            </w:pPr>
            <w:r>
              <w:t>What is the difference between two-point and three-point linear perspective?</w:t>
            </w:r>
          </w:p>
          <w:p w:rsidR="000E3947" w:rsidRDefault="00FA5F11">
            <w:pPr>
              <w:numPr>
                <w:ilvl w:val="0"/>
                <w:numId w:val="11"/>
              </w:numPr>
              <w:ind w:left="0" w:hanging="2"/>
            </w:pPr>
            <w:r>
              <w:t>What kind of art would you most likely use linear perspective in?</w:t>
            </w:r>
          </w:p>
          <w:p w:rsidR="000E3947" w:rsidRDefault="00FA5F11">
            <w:pPr>
              <w:numPr>
                <w:ilvl w:val="0"/>
                <w:numId w:val="11"/>
              </w:numPr>
              <w:ind w:left="0" w:hanging="2"/>
            </w:pPr>
            <w:r>
              <w:t>What is typography?</w:t>
            </w:r>
          </w:p>
          <w:p w:rsidR="000E3947" w:rsidRDefault="00FA5F11">
            <w:pPr>
              <w:numPr>
                <w:ilvl w:val="0"/>
                <w:numId w:val="11"/>
              </w:numPr>
              <w:ind w:left="0" w:hanging="2"/>
            </w:pPr>
            <w:r>
              <w:t>Name the seven principles of design.</w:t>
            </w:r>
          </w:p>
        </w:tc>
      </w:tr>
    </w:tbl>
    <w:p w:rsidR="000E3947" w:rsidRDefault="000E3947">
      <w:pPr>
        <w:ind w:left="0" w:hanging="2"/>
      </w:pPr>
    </w:p>
    <w:tbl>
      <w:tblPr>
        <w:tblStyle w:val="a0"/>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E3947">
        <w:tc>
          <w:tcPr>
            <w:tcW w:w="14400" w:type="dxa"/>
            <w:shd w:val="clear" w:color="auto" w:fill="E0E0E0"/>
          </w:tcPr>
          <w:p w:rsidR="000E3947" w:rsidRDefault="00FA5F11">
            <w:pPr>
              <w:ind w:left="0" w:hanging="2"/>
              <w:rPr>
                <w:sz w:val="20"/>
                <w:szCs w:val="20"/>
              </w:rPr>
            </w:pPr>
            <w:r>
              <w:rPr>
                <w:b/>
                <w:sz w:val="20"/>
                <w:szCs w:val="20"/>
              </w:rPr>
              <w:t>Performance:</w:t>
            </w:r>
          </w:p>
          <w:p w:rsidR="000E3947" w:rsidRDefault="00FA5F11">
            <w:pPr>
              <w:ind w:left="0" w:hanging="2"/>
              <w:rPr>
                <w:sz w:val="16"/>
                <w:szCs w:val="16"/>
              </w:rPr>
            </w:pPr>
            <w:r>
              <w:rPr>
                <w:b/>
                <w:sz w:val="16"/>
                <w:szCs w:val="16"/>
              </w:rPr>
              <w:t xml:space="preserve">What will students accomplish as a result of this lesson? </w:t>
            </w:r>
            <w:r>
              <w:rPr>
                <w:sz w:val="16"/>
                <w:szCs w:val="16"/>
              </w:rPr>
              <w:t>This can be presented to students in the form of a story. In this narrative the students take on a role and create a learning product about a specific topic for a certain audience. (RAFT – Role / Au</w:t>
            </w:r>
            <w:r>
              <w:rPr>
                <w:sz w:val="16"/>
                <w:szCs w:val="16"/>
              </w:rPr>
              <w:t>dience / Format / Topic)</w:t>
            </w:r>
          </w:p>
        </w:tc>
      </w:tr>
      <w:tr w:rsidR="000E3947">
        <w:tc>
          <w:tcPr>
            <w:tcW w:w="14400" w:type="dxa"/>
          </w:tcPr>
          <w:p w:rsidR="000E3947" w:rsidRDefault="00FA5F11">
            <w:pPr>
              <w:ind w:left="0" w:hanging="2"/>
            </w:pPr>
            <w:r>
              <w:t>N/A</w:t>
            </w:r>
          </w:p>
        </w:tc>
      </w:tr>
    </w:tbl>
    <w:p w:rsidR="000E3947" w:rsidRDefault="000E3947">
      <w:pPr>
        <w:ind w:left="0" w:hanging="2"/>
        <w:jc w:val="center"/>
      </w:pPr>
    </w:p>
    <w:tbl>
      <w:tblPr>
        <w:tblStyle w:val="a1"/>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E3947">
        <w:tc>
          <w:tcPr>
            <w:tcW w:w="14400" w:type="dxa"/>
            <w:shd w:val="clear" w:color="auto" w:fill="E0E0E0"/>
          </w:tcPr>
          <w:p w:rsidR="000E3947" w:rsidRDefault="00FA5F11">
            <w:pPr>
              <w:ind w:left="0" w:hanging="2"/>
              <w:rPr>
                <w:sz w:val="20"/>
                <w:szCs w:val="20"/>
              </w:rPr>
            </w:pPr>
            <w:r>
              <w:rPr>
                <w:b/>
                <w:sz w:val="20"/>
                <w:szCs w:val="20"/>
              </w:rPr>
              <w:t>Concepts:</w:t>
            </w:r>
          </w:p>
          <w:p w:rsidR="000E3947" w:rsidRDefault="00FA5F11">
            <w:pPr>
              <w:ind w:left="0" w:hanging="2"/>
              <w:rPr>
                <w:sz w:val="16"/>
                <w:szCs w:val="16"/>
              </w:rPr>
            </w:pPr>
            <w:r>
              <w:rPr>
                <w:sz w:val="16"/>
                <w:szCs w:val="16"/>
              </w:rPr>
              <w:t xml:space="preserve">List the </w:t>
            </w:r>
            <w:r>
              <w:rPr>
                <w:b/>
                <w:sz w:val="16"/>
                <w:szCs w:val="16"/>
              </w:rPr>
              <w:t>big ideas</w:t>
            </w:r>
            <w:r>
              <w:rPr>
                <w:sz w:val="16"/>
                <w:szCs w:val="16"/>
              </w:rPr>
              <w:t xml:space="preserve"> students will be introduced to in the lesson. </w:t>
            </w:r>
            <w:r>
              <w:rPr>
                <w:sz w:val="16"/>
                <w:szCs w:val="16"/>
                <w:u w:val="single"/>
              </w:rPr>
              <w:t>These ideas are universal, timeless and transferrable</w:t>
            </w:r>
            <w:r>
              <w:rPr>
                <w:sz w:val="16"/>
                <w:szCs w:val="16"/>
              </w:rPr>
              <w:t>. Examples of concepts used in art might include: Composition, Patterns, Technique, Rhythm, Para</w:t>
            </w:r>
            <w:r>
              <w:rPr>
                <w:sz w:val="16"/>
                <w:szCs w:val="16"/>
              </w:rPr>
              <w:t xml:space="preserve">dox, Influence, Style, Force, Culture, Space/Time/Energy, Line, Law/Rules, Value, Expressions, Emotions, Tradition, Symbol, Movement, Shape, Improvisation, and Observation </w:t>
            </w:r>
            <w:r>
              <w:rPr>
                <w:b/>
                <w:sz w:val="16"/>
                <w:szCs w:val="16"/>
              </w:rPr>
              <w:t>Look for concepts in the standards, content specific curriculum, etc.</w:t>
            </w:r>
          </w:p>
        </w:tc>
      </w:tr>
      <w:tr w:rsidR="000E3947">
        <w:tc>
          <w:tcPr>
            <w:tcW w:w="14400" w:type="dxa"/>
          </w:tcPr>
          <w:p w:rsidR="000E3947" w:rsidRDefault="00FA5F11">
            <w:pPr>
              <w:ind w:left="0" w:hanging="2"/>
            </w:pPr>
            <w:r>
              <w:t>Perspective, Movement, Shape</w:t>
            </w:r>
          </w:p>
        </w:tc>
      </w:tr>
    </w:tbl>
    <w:p w:rsidR="000E3947" w:rsidRDefault="000E3947">
      <w:pPr>
        <w:ind w:left="0" w:hanging="2"/>
      </w:pPr>
    </w:p>
    <w:tbl>
      <w:tblPr>
        <w:tblStyle w:val="a2"/>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E3947">
        <w:tc>
          <w:tcPr>
            <w:tcW w:w="14400" w:type="dxa"/>
            <w:shd w:val="clear" w:color="auto" w:fill="E0E0E0"/>
          </w:tcPr>
          <w:p w:rsidR="000E3947" w:rsidRDefault="00FA5F11">
            <w:pPr>
              <w:tabs>
                <w:tab w:val="left" w:pos="2630"/>
              </w:tabs>
              <w:ind w:left="0" w:hanging="2"/>
              <w:rPr>
                <w:sz w:val="20"/>
                <w:szCs w:val="20"/>
              </w:rPr>
            </w:pPr>
            <w:r>
              <w:rPr>
                <w:b/>
                <w:sz w:val="20"/>
                <w:szCs w:val="20"/>
              </w:rPr>
              <w:t>Enduring Understanding (s):</w:t>
            </w:r>
          </w:p>
          <w:p w:rsidR="000E3947" w:rsidRDefault="00FA5F11">
            <w:pPr>
              <w:tabs>
                <w:tab w:val="left" w:pos="2630"/>
              </w:tabs>
              <w:ind w:left="0" w:hanging="2"/>
              <w:rPr>
                <w:sz w:val="16"/>
                <w:szCs w:val="16"/>
              </w:rPr>
            </w:pPr>
            <w:r>
              <w:rPr>
                <w:sz w:val="16"/>
                <w:szCs w:val="16"/>
              </w:rPr>
              <w:t xml:space="preserve">Enduring Understandings </w:t>
            </w:r>
            <w:r>
              <w:rPr>
                <w:b/>
                <w:sz w:val="16"/>
                <w:szCs w:val="16"/>
              </w:rPr>
              <w:t>show a relationship between two or more concepts</w:t>
            </w:r>
            <w:r>
              <w:rPr>
                <w:sz w:val="16"/>
                <w:szCs w:val="16"/>
              </w:rPr>
              <w:t>; connected with an active verb. The best enduring understandings not only link two or more concepts; but demonstrate why thi</w:t>
            </w:r>
            <w:r>
              <w:rPr>
                <w:sz w:val="16"/>
                <w:szCs w:val="16"/>
              </w:rPr>
              <w:t>s relationship is important. Like concepts, they are timeless, transferrable and universal.</w:t>
            </w:r>
          </w:p>
        </w:tc>
      </w:tr>
      <w:tr w:rsidR="000E3947">
        <w:tc>
          <w:tcPr>
            <w:tcW w:w="14400" w:type="dxa"/>
          </w:tcPr>
          <w:p w:rsidR="000E3947" w:rsidRDefault="00FA5F11">
            <w:pPr>
              <w:ind w:left="0" w:hanging="2"/>
              <w:rPr>
                <w:sz w:val="20"/>
                <w:szCs w:val="20"/>
              </w:rPr>
            </w:pPr>
            <w:r>
              <w:rPr>
                <w:sz w:val="20"/>
                <w:szCs w:val="20"/>
              </w:rPr>
              <w:t>Artists carefully plan the perspective of their shapes to create dynamic visual movement.</w:t>
            </w:r>
          </w:p>
        </w:tc>
      </w:tr>
    </w:tbl>
    <w:p w:rsidR="000E3947" w:rsidRDefault="000E3947">
      <w:pPr>
        <w:ind w:left="0" w:hanging="2"/>
      </w:pPr>
    </w:p>
    <w:tbl>
      <w:tblPr>
        <w:tblStyle w:val="a3"/>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E3947">
        <w:tc>
          <w:tcPr>
            <w:tcW w:w="14400" w:type="dxa"/>
            <w:shd w:val="clear" w:color="auto" w:fill="E0E0E0"/>
          </w:tcPr>
          <w:p w:rsidR="000E3947" w:rsidRDefault="00FA5F11">
            <w:pPr>
              <w:tabs>
                <w:tab w:val="left" w:pos="2630"/>
              </w:tabs>
              <w:ind w:left="0" w:hanging="2"/>
              <w:rPr>
                <w:sz w:val="20"/>
                <w:szCs w:val="20"/>
              </w:rPr>
            </w:pPr>
            <w:r>
              <w:rPr>
                <w:b/>
                <w:sz w:val="20"/>
                <w:szCs w:val="20"/>
              </w:rPr>
              <w:t>Standards: (All lessons should address all standards.)</w:t>
            </w:r>
          </w:p>
          <w:p w:rsidR="000E3947" w:rsidRDefault="00FA5F11">
            <w:pPr>
              <w:tabs>
                <w:tab w:val="left" w:pos="2630"/>
              </w:tabs>
              <w:ind w:left="0" w:hanging="2"/>
              <w:rPr>
                <w:sz w:val="20"/>
                <w:szCs w:val="20"/>
              </w:rPr>
            </w:pPr>
            <w:r>
              <w:rPr>
                <w:sz w:val="20"/>
                <w:szCs w:val="20"/>
              </w:rPr>
              <w:t xml:space="preserve">1. Observe and Learn to </w:t>
            </w:r>
            <w:r>
              <w:rPr>
                <w:b/>
                <w:sz w:val="20"/>
                <w:szCs w:val="20"/>
              </w:rPr>
              <w:t>Comprehend</w:t>
            </w:r>
          </w:p>
          <w:p w:rsidR="000E3947" w:rsidRDefault="00FA5F11">
            <w:pPr>
              <w:tabs>
                <w:tab w:val="left" w:pos="2630"/>
              </w:tabs>
              <w:ind w:left="0" w:hanging="2"/>
              <w:rPr>
                <w:sz w:val="20"/>
                <w:szCs w:val="20"/>
              </w:rPr>
            </w:pPr>
            <w:r>
              <w:rPr>
                <w:sz w:val="20"/>
                <w:szCs w:val="20"/>
              </w:rPr>
              <w:t>2.</w:t>
            </w:r>
            <w:r>
              <w:rPr>
                <w:b/>
                <w:sz w:val="20"/>
                <w:szCs w:val="20"/>
              </w:rPr>
              <w:t xml:space="preserve"> </w:t>
            </w:r>
            <w:r>
              <w:rPr>
                <w:sz w:val="20"/>
                <w:szCs w:val="20"/>
              </w:rPr>
              <w:t>Envision and Critique to</w:t>
            </w:r>
            <w:r>
              <w:rPr>
                <w:b/>
                <w:sz w:val="20"/>
                <w:szCs w:val="20"/>
              </w:rPr>
              <w:t xml:space="preserve"> Reflect</w:t>
            </w:r>
            <w:r>
              <w:rPr>
                <w:sz w:val="20"/>
                <w:szCs w:val="20"/>
              </w:rPr>
              <w:tab/>
            </w:r>
          </w:p>
          <w:p w:rsidR="000E3947" w:rsidRDefault="00FA5F11">
            <w:pPr>
              <w:tabs>
                <w:tab w:val="left" w:pos="2630"/>
              </w:tabs>
              <w:ind w:left="0" w:hanging="2"/>
              <w:rPr>
                <w:sz w:val="20"/>
                <w:szCs w:val="20"/>
              </w:rPr>
            </w:pPr>
            <w:r>
              <w:rPr>
                <w:sz w:val="20"/>
                <w:szCs w:val="20"/>
              </w:rPr>
              <w:t xml:space="preserve">3. Invent and Discover to </w:t>
            </w:r>
            <w:r>
              <w:rPr>
                <w:b/>
                <w:sz w:val="20"/>
                <w:szCs w:val="20"/>
              </w:rPr>
              <w:t>Create</w:t>
            </w:r>
          </w:p>
          <w:p w:rsidR="000E3947" w:rsidRDefault="00FA5F11">
            <w:pPr>
              <w:tabs>
                <w:tab w:val="left" w:pos="2630"/>
              </w:tabs>
              <w:ind w:left="0" w:hanging="2"/>
              <w:rPr>
                <w:sz w:val="16"/>
                <w:szCs w:val="16"/>
              </w:rPr>
            </w:pPr>
            <w:r>
              <w:rPr>
                <w:sz w:val="20"/>
                <w:szCs w:val="20"/>
              </w:rPr>
              <w:t xml:space="preserve">4. Relate and Connect to </w:t>
            </w:r>
            <w:r>
              <w:rPr>
                <w:b/>
                <w:sz w:val="20"/>
                <w:szCs w:val="20"/>
              </w:rPr>
              <w:t>Transfer</w:t>
            </w:r>
          </w:p>
        </w:tc>
      </w:tr>
    </w:tbl>
    <w:p w:rsidR="000E3947" w:rsidRDefault="000E3947">
      <w:pPr>
        <w:ind w:left="0" w:hanging="2"/>
      </w:pPr>
    </w:p>
    <w:tbl>
      <w:tblPr>
        <w:tblStyle w:val="a4"/>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E3947">
        <w:tc>
          <w:tcPr>
            <w:tcW w:w="14400" w:type="dxa"/>
            <w:shd w:val="clear" w:color="auto" w:fill="E0E0E0"/>
          </w:tcPr>
          <w:p w:rsidR="000E3947" w:rsidRDefault="00FA5F11">
            <w:pPr>
              <w:ind w:left="0" w:hanging="2"/>
              <w:rPr>
                <w:sz w:val="20"/>
                <w:szCs w:val="20"/>
              </w:rPr>
            </w:pPr>
            <w:r>
              <w:rPr>
                <w:b/>
                <w:sz w:val="20"/>
                <w:szCs w:val="20"/>
              </w:rPr>
              <w:t>Objectives/Outcomes/Learning Targets:</w:t>
            </w:r>
          </w:p>
          <w:p w:rsidR="000E3947" w:rsidRDefault="00FA5F11">
            <w:pPr>
              <w:ind w:left="0" w:hanging="2"/>
              <w:rPr>
                <w:sz w:val="16"/>
                <w:szCs w:val="16"/>
              </w:rPr>
            </w:pPr>
            <w:r>
              <w:rPr>
                <w:sz w:val="16"/>
                <w:szCs w:val="16"/>
              </w:rPr>
              <w:t xml:space="preserve">Objectives </w:t>
            </w:r>
            <w:r>
              <w:rPr>
                <w:b/>
                <w:sz w:val="16"/>
                <w:szCs w:val="16"/>
              </w:rPr>
              <w:t>describe a learning experience</w:t>
            </w:r>
            <w:r>
              <w:rPr>
                <w:sz w:val="16"/>
                <w:szCs w:val="16"/>
              </w:rPr>
              <w:t xml:space="preserve"> with a</w:t>
            </w:r>
            <w:sdt>
              <w:sdtPr>
                <w:tag w:val="goog_rdk_0"/>
                <w:id w:val="2055739649"/>
              </w:sdtPr>
              <w:sdtEndPr/>
              <w:sdtContent>
                <w:r>
                  <w:rPr>
                    <w:rFonts w:ascii="Cardo" w:eastAsia="Cardo" w:hAnsi="Cardo" w:cs="Cardo"/>
                    <w:b/>
                    <w:sz w:val="16"/>
                    <w:szCs w:val="16"/>
                  </w:rPr>
                  <w:t xml:space="preserve"> condition → behavior (measurable) → criterion. </w:t>
                </w:r>
              </w:sdtContent>
            </w:sdt>
            <w:r>
              <w:rPr>
                <w:sz w:val="16"/>
                <w:szCs w:val="16"/>
              </w:rPr>
              <w:t xml:space="preserve">Aligned to: Bloom’s – Standards – GLEs - Art learning and, when appropriate, Numeracy, Literacy and Technology.  </w:t>
            </w:r>
            <w:r>
              <w:rPr>
                <w:b/>
                <w:sz w:val="16"/>
                <w:szCs w:val="16"/>
              </w:rPr>
              <w:t>Should be written as:</w:t>
            </w:r>
            <w:r>
              <w:rPr>
                <w:sz w:val="16"/>
                <w:szCs w:val="16"/>
              </w:rPr>
              <w:t xml:space="preserve"> Objective.  (Bloom’s: _____ - Standard: _____ - GLE: _____ -Art learnin</w:t>
            </w:r>
            <w:r>
              <w:rPr>
                <w:sz w:val="16"/>
                <w:szCs w:val="16"/>
              </w:rPr>
              <w:t>g: _____ -Numeracy, Literacy, and/or Technology)</w:t>
            </w:r>
          </w:p>
        </w:tc>
      </w:tr>
      <w:tr w:rsidR="000E3947">
        <w:tc>
          <w:tcPr>
            <w:tcW w:w="14400" w:type="dxa"/>
          </w:tcPr>
          <w:p w:rsidR="000E3947" w:rsidRDefault="00FA5F11">
            <w:pPr>
              <w:ind w:left="0" w:hanging="2"/>
              <w:rPr>
                <w:sz w:val="20"/>
                <w:szCs w:val="20"/>
              </w:rPr>
            </w:pPr>
            <w:r>
              <w:rPr>
                <w:b/>
                <w:sz w:val="20"/>
                <w:szCs w:val="20"/>
              </w:rPr>
              <w:t xml:space="preserve">Objective 1: </w:t>
            </w:r>
            <w:r>
              <w:rPr>
                <w:sz w:val="20"/>
                <w:szCs w:val="20"/>
              </w:rPr>
              <w:t>After learning about the principles of design and looking at different types of typographical designs, students will be able to design seven thumbnails for the designs of their first, middle, a</w:t>
            </w:r>
            <w:r>
              <w:rPr>
                <w:sz w:val="20"/>
                <w:szCs w:val="20"/>
              </w:rPr>
              <w:t>nd last name based on the seven principles of design.</w:t>
            </w:r>
          </w:p>
          <w:p w:rsidR="000E3947" w:rsidRDefault="00FA5F11">
            <w:pPr>
              <w:numPr>
                <w:ilvl w:val="0"/>
                <w:numId w:val="13"/>
              </w:numPr>
              <w:ind w:left="0" w:hanging="2"/>
              <w:rPr>
                <w:sz w:val="20"/>
                <w:szCs w:val="20"/>
              </w:rPr>
            </w:pPr>
            <w:r>
              <w:rPr>
                <w:sz w:val="20"/>
                <w:szCs w:val="20"/>
              </w:rPr>
              <w:t>Blooms: Create</w:t>
            </w:r>
          </w:p>
          <w:p w:rsidR="000E3947" w:rsidRDefault="00FA5F11">
            <w:pPr>
              <w:numPr>
                <w:ilvl w:val="0"/>
                <w:numId w:val="13"/>
              </w:numPr>
              <w:ind w:left="0" w:hanging="2"/>
              <w:rPr>
                <w:sz w:val="20"/>
                <w:szCs w:val="20"/>
              </w:rPr>
            </w:pPr>
            <w:r>
              <w:rPr>
                <w:sz w:val="20"/>
                <w:szCs w:val="20"/>
              </w:rPr>
              <w:lastRenderedPageBreak/>
              <w:t>Standard: Observe and Learn to Comprehend; Relate and Connect to Transfer</w:t>
            </w:r>
          </w:p>
          <w:p w:rsidR="000E3947" w:rsidRDefault="00FA5F11">
            <w:pPr>
              <w:numPr>
                <w:ilvl w:val="0"/>
                <w:numId w:val="16"/>
              </w:numPr>
              <w:ind w:left="0" w:hanging="2"/>
              <w:rPr>
                <w:sz w:val="20"/>
                <w:szCs w:val="20"/>
              </w:rPr>
            </w:pPr>
            <w:r>
              <w:rPr>
                <w:sz w:val="20"/>
                <w:szCs w:val="20"/>
              </w:rPr>
              <w:t>GLE: Visual art has inherent characteristics and expressive features; Communication through advanced visual metho</w:t>
            </w:r>
            <w:r>
              <w:rPr>
                <w:sz w:val="20"/>
                <w:szCs w:val="20"/>
              </w:rPr>
              <w:t xml:space="preserve">ds is a necessary skill in everyday life. </w:t>
            </w:r>
          </w:p>
          <w:p w:rsidR="000E3947" w:rsidRDefault="00FA5F11">
            <w:pPr>
              <w:numPr>
                <w:ilvl w:val="0"/>
                <w:numId w:val="13"/>
              </w:numPr>
              <w:ind w:left="0" w:hanging="2"/>
              <w:rPr>
                <w:sz w:val="20"/>
                <w:szCs w:val="20"/>
              </w:rPr>
            </w:pPr>
            <w:r>
              <w:rPr>
                <w:sz w:val="20"/>
                <w:szCs w:val="20"/>
              </w:rPr>
              <w:t>Art Learning: Ideation, history and culture (graphic design related to the principles of design)</w:t>
            </w:r>
          </w:p>
          <w:p w:rsidR="000E3947" w:rsidRDefault="00FA5F11">
            <w:pPr>
              <w:numPr>
                <w:ilvl w:val="0"/>
                <w:numId w:val="13"/>
              </w:numPr>
              <w:ind w:left="0" w:hanging="2"/>
              <w:rPr>
                <w:sz w:val="20"/>
                <w:szCs w:val="20"/>
              </w:rPr>
            </w:pPr>
            <w:r>
              <w:rPr>
                <w:sz w:val="20"/>
                <w:szCs w:val="20"/>
              </w:rPr>
              <w:t>Numeracy: patterning and compositional arrangement based on the principles of design</w:t>
            </w:r>
          </w:p>
          <w:p w:rsidR="000E3947" w:rsidRDefault="000E3947">
            <w:pPr>
              <w:ind w:left="0" w:hanging="2"/>
              <w:rPr>
                <w:sz w:val="20"/>
                <w:szCs w:val="20"/>
              </w:rPr>
            </w:pPr>
          </w:p>
          <w:p w:rsidR="000E3947" w:rsidRDefault="00FA5F11">
            <w:pPr>
              <w:ind w:left="0" w:hanging="2"/>
              <w:rPr>
                <w:sz w:val="20"/>
                <w:szCs w:val="20"/>
              </w:rPr>
            </w:pPr>
            <w:r>
              <w:rPr>
                <w:b/>
                <w:sz w:val="20"/>
                <w:szCs w:val="20"/>
              </w:rPr>
              <w:t>Objective 2:</w:t>
            </w:r>
            <w:r>
              <w:rPr>
                <w:sz w:val="20"/>
                <w:szCs w:val="20"/>
              </w:rPr>
              <w:t xml:space="preserve"> After completing a linear perspective shading exercise with basic shapes, students will be able to design their final linear perspective composition using two-point perspective, one principle of design, and graphite pencils.</w:t>
            </w:r>
          </w:p>
          <w:p w:rsidR="000E3947" w:rsidRDefault="00FA5F11">
            <w:pPr>
              <w:numPr>
                <w:ilvl w:val="0"/>
                <w:numId w:val="13"/>
              </w:numPr>
              <w:ind w:left="0" w:hanging="2"/>
              <w:rPr>
                <w:sz w:val="20"/>
                <w:szCs w:val="20"/>
              </w:rPr>
            </w:pPr>
            <w:r>
              <w:rPr>
                <w:sz w:val="20"/>
                <w:szCs w:val="20"/>
              </w:rPr>
              <w:t>Blooms: Create</w:t>
            </w:r>
          </w:p>
          <w:p w:rsidR="000E3947" w:rsidRDefault="00FA5F11">
            <w:pPr>
              <w:numPr>
                <w:ilvl w:val="0"/>
                <w:numId w:val="13"/>
              </w:numPr>
              <w:ind w:left="0" w:hanging="2"/>
              <w:rPr>
                <w:sz w:val="20"/>
                <w:szCs w:val="20"/>
              </w:rPr>
            </w:pPr>
            <w:r>
              <w:rPr>
                <w:sz w:val="20"/>
                <w:szCs w:val="20"/>
              </w:rPr>
              <w:t>Standard: Inven</w:t>
            </w:r>
            <w:r>
              <w:rPr>
                <w:sz w:val="20"/>
                <w:szCs w:val="20"/>
              </w:rPr>
              <w:t>t and Discover to Create</w:t>
            </w:r>
          </w:p>
          <w:p w:rsidR="000E3947" w:rsidRDefault="00FA5F11">
            <w:pPr>
              <w:numPr>
                <w:ilvl w:val="0"/>
                <w:numId w:val="16"/>
              </w:numPr>
              <w:ind w:left="0" w:hanging="2"/>
              <w:rPr>
                <w:sz w:val="20"/>
                <w:szCs w:val="20"/>
              </w:rPr>
            </w:pPr>
            <w:r>
              <w:rPr>
                <w:sz w:val="20"/>
                <w:szCs w:val="20"/>
              </w:rPr>
              <w:t>GLE: Demonstrate competency in traditional and new art media</w:t>
            </w:r>
          </w:p>
          <w:p w:rsidR="000E3947" w:rsidRDefault="00FA5F11">
            <w:pPr>
              <w:numPr>
                <w:ilvl w:val="0"/>
                <w:numId w:val="13"/>
              </w:numPr>
              <w:ind w:left="0" w:hanging="2"/>
              <w:rPr>
                <w:sz w:val="20"/>
                <w:szCs w:val="20"/>
              </w:rPr>
            </w:pPr>
            <w:r>
              <w:rPr>
                <w:sz w:val="20"/>
                <w:szCs w:val="20"/>
              </w:rPr>
              <w:t>Art Learning: Materials and Techniques, Expressive Features and Inherent Characteristics</w:t>
            </w:r>
          </w:p>
          <w:p w:rsidR="000E3947" w:rsidRDefault="00FA5F11">
            <w:pPr>
              <w:numPr>
                <w:ilvl w:val="0"/>
                <w:numId w:val="13"/>
              </w:numPr>
              <w:ind w:left="0" w:hanging="2"/>
              <w:rPr>
                <w:sz w:val="20"/>
                <w:szCs w:val="20"/>
              </w:rPr>
            </w:pPr>
            <w:r>
              <w:rPr>
                <w:sz w:val="20"/>
                <w:szCs w:val="20"/>
              </w:rPr>
              <w:t xml:space="preserve">Numeracy: Patterning, drafting in linear perspective </w:t>
            </w:r>
          </w:p>
          <w:p w:rsidR="000E3947" w:rsidRDefault="000E3947">
            <w:pPr>
              <w:ind w:left="0" w:hanging="2"/>
              <w:rPr>
                <w:sz w:val="20"/>
                <w:szCs w:val="20"/>
              </w:rPr>
            </w:pPr>
          </w:p>
          <w:p w:rsidR="000E3947" w:rsidRDefault="000E3947">
            <w:pPr>
              <w:ind w:left="0" w:hanging="2"/>
              <w:rPr>
                <w:sz w:val="20"/>
                <w:szCs w:val="20"/>
              </w:rPr>
            </w:pPr>
          </w:p>
          <w:p w:rsidR="000E3947" w:rsidRDefault="00FA5F11">
            <w:pPr>
              <w:ind w:left="0" w:hanging="2"/>
              <w:rPr>
                <w:sz w:val="20"/>
                <w:szCs w:val="20"/>
              </w:rPr>
            </w:pPr>
            <w:r>
              <w:rPr>
                <w:b/>
                <w:sz w:val="20"/>
                <w:szCs w:val="20"/>
              </w:rPr>
              <w:t xml:space="preserve">Objective 3: </w:t>
            </w:r>
            <w:r>
              <w:rPr>
                <w:sz w:val="20"/>
                <w:szCs w:val="20"/>
              </w:rPr>
              <w:t>After finish</w:t>
            </w:r>
            <w:r>
              <w:rPr>
                <w:sz w:val="20"/>
                <w:szCs w:val="20"/>
              </w:rPr>
              <w:t xml:space="preserve">ing their projects, students will be able to assess the strengths and areas of growth for three different artists using the artist’s reflection worksheet. </w:t>
            </w:r>
          </w:p>
          <w:p w:rsidR="000E3947" w:rsidRDefault="00FA5F11">
            <w:pPr>
              <w:numPr>
                <w:ilvl w:val="0"/>
                <w:numId w:val="13"/>
              </w:numPr>
              <w:ind w:left="0" w:hanging="2"/>
              <w:rPr>
                <w:sz w:val="20"/>
                <w:szCs w:val="20"/>
              </w:rPr>
            </w:pPr>
            <w:r>
              <w:rPr>
                <w:sz w:val="20"/>
                <w:szCs w:val="20"/>
              </w:rPr>
              <w:t>Blooms: Evaluate</w:t>
            </w:r>
          </w:p>
          <w:p w:rsidR="000E3947" w:rsidRDefault="00FA5F11">
            <w:pPr>
              <w:numPr>
                <w:ilvl w:val="0"/>
                <w:numId w:val="13"/>
              </w:numPr>
              <w:ind w:left="0" w:hanging="2"/>
              <w:rPr>
                <w:sz w:val="20"/>
                <w:szCs w:val="20"/>
              </w:rPr>
            </w:pPr>
            <w:r>
              <w:rPr>
                <w:sz w:val="20"/>
                <w:szCs w:val="20"/>
              </w:rPr>
              <w:t>Standard: Envision and Critique to Reflect</w:t>
            </w:r>
          </w:p>
          <w:p w:rsidR="000E3947" w:rsidRDefault="00FA5F11">
            <w:pPr>
              <w:numPr>
                <w:ilvl w:val="0"/>
                <w:numId w:val="16"/>
              </w:numPr>
              <w:ind w:left="0" w:hanging="2"/>
              <w:rPr>
                <w:sz w:val="20"/>
                <w:szCs w:val="20"/>
              </w:rPr>
            </w:pPr>
            <w:r>
              <w:rPr>
                <w:sz w:val="20"/>
                <w:szCs w:val="20"/>
              </w:rPr>
              <w:t>GLE: Reflective strategies are used to u</w:t>
            </w:r>
            <w:r>
              <w:rPr>
                <w:sz w:val="20"/>
                <w:szCs w:val="20"/>
              </w:rPr>
              <w:t>nderstand the creative process</w:t>
            </w:r>
          </w:p>
          <w:p w:rsidR="000E3947" w:rsidRDefault="00FA5F11">
            <w:pPr>
              <w:numPr>
                <w:ilvl w:val="0"/>
                <w:numId w:val="13"/>
              </w:numPr>
              <w:ind w:left="0" w:hanging="2"/>
              <w:rPr>
                <w:sz w:val="20"/>
                <w:szCs w:val="20"/>
              </w:rPr>
            </w:pPr>
            <w:r>
              <w:rPr>
                <w:sz w:val="20"/>
                <w:szCs w:val="20"/>
              </w:rPr>
              <w:t>Art Learning: Critical Reflection</w:t>
            </w:r>
          </w:p>
          <w:p w:rsidR="000E3947" w:rsidRDefault="00FA5F11">
            <w:pPr>
              <w:numPr>
                <w:ilvl w:val="0"/>
                <w:numId w:val="13"/>
              </w:numPr>
              <w:ind w:left="0" w:hanging="2"/>
              <w:rPr>
                <w:sz w:val="20"/>
                <w:szCs w:val="20"/>
              </w:rPr>
            </w:pPr>
            <w:r>
              <w:rPr>
                <w:sz w:val="20"/>
                <w:szCs w:val="20"/>
              </w:rPr>
              <w:t>Literacy: Artist’s reflection worksheet</w:t>
            </w:r>
          </w:p>
          <w:p w:rsidR="000E3947" w:rsidRDefault="000E3947">
            <w:pPr>
              <w:ind w:left="0" w:hanging="2"/>
              <w:rPr>
                <w:sz w:val="20"/>
                <w:szCs w:val="20"/>
              </w:rPr>
            </w:pPr>
          </w:p>
        </w:tc>
      </w:tr>
    </w:tbl>
    <w:p w:rsidR="000E3947" w:rsidRDefault="000E3947">
      <w:pPr>
        <w:ind w:left="0" w:hanging="2"/>
      </w:pPr>
    </w:p>
    <w:tbl>
      <w:tblPr>
        <w:tblStyle w:val="a5"/>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E3947">
        <w:tc>
          <w:tcPr>
            <w:tcW w:w="14400" w:type="dxa"/>
            <w:shd w:val="clear" w:color="auto" w:fill="E0E0E0"/>
          </w:tcPr>
          <w:p w:rsidR="000E3947" w:rsidRDefault="00FA5F11">
            <w:pPr>
              <w:ind w:left="0" w:hanging="2"/>
              <w:rPr>
                <w:sz w:val="20"/>
                <w:szCs w:val="20"/>
              </w:rPr>
            </w:pPr>
            <w:r>
              <w:rPr>
                <w:b/>
                <w:sz w:val="20"/>
                <w:szCs w:val="20"/>
              </w:rPr>
              <w:t>Differentiation:</w:t>
            </w:r>
            <w:r>
              <w:rPr>
                <w:sz w:val="20"/>
                <w:szCs w:val="20"/>
              </w:rPr>
              <w:t xml:space="preserve">  </w:t>
            </w:r>
          </w:p>
          <w:p w:rsidR="000E3947" w:rsidRDefault="00FA5F11">
            <w:pPr>
              <w:ind w:left="0" w:hanging="2"/>
              <w:rPr>
                <w:sz w:val="16"/>
                <w:szCs w:val="16"/>
              </w:rPr>
            </w:pPr>
            <w:r>
              <w:rPr>
                <w:sz w:val="16"/>
                <w:szCs w:val="16"/>
              </w:rPr>
              <w:t xml:space="preserve">Explain </w:t>
            </w:r>
            <w:r>
              <w:rPr>
                <w:sz w:val="16"/>
                <w:szCs w:val="16"/>
                <w:u w:val="single"/>
              </w:rPr>
              <w:t>specifically</w:t>
            </w:r>
            <w:r>
              <w:rPr>
                <w:sz w:val="16"/>
                <w:szCs w:val="16"/>
              </w:rPr>
              <w:t xml:space="preserve"> how you have addressed the needs of exceptional students at both end of the skill and cognitive scale.  Describe the strategies you will use for students who are already proficient and need growth beyond what you have planned for the rest of the class, as</w:t>
            </w:r>
            <w:r>
              <w:rPr>
                <w:sz w:val="16"/>
                <w:szCs w:val="16"/>
              </w:rPr>
              <w:t xml:space="preserve"> well as modifications for students with physical and/or cognitive challenges. </w:t>
            </w:r>
            <w:r>
              <w:rPr>
                <w:b/>
                <w:sz w:val="16"/>
                <w:szCs w:val="16"/>
              </w:rPr>
              <w:t>Students must still meet the objectives</w:t>
            </w:r>
            <w:r>
              <w:rPr>
                <w:sz w:val="16"/>
                <w:szCs w:val="16"/>
              </w:rPr>
              <w:t>.</w:t>
            </w:r>
          </w:p>
        </w:tc>
      </w:tr>
    </w:tbl>
    <w:p w:rsidR="000E3947" w:rsidRDefault="000E3947">
      <w:pPr>
        <w:ind w:left="0" w:hanging="2"/>
      </w:pPr>
    </w:p>
    <w:tbl>
      <w:tblPr>
        <w:tblStyle w:val="a6"/>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gridCol w:w="5320"/>
        <w:gridCol w:w="5390"/>
      </w:tblGrid>
      <w:tr w:rsidR="000E3947">
        <w:trPr>
          <w:trHeight w:val="184"/>
        </w:trPr>
        <w:tc>
          <w:tcPr>
            <w:tcW w:w="3690" w:type="dxa"/>
            <w:vMerge w:val="restart"/>
            <w:shd w:val="clear" w:color="auto" w:fill="D9D9D9"/>
          </w:tcPr>
          <w:p w:rsidR="000E3947" w:rsidRDefault="00FA5F11">
            <w:pPr>
              <w:ind w:left="0" w:hanging="2"/>
              <w:rPr>
                <w:sz w:val="20"/>
                <w:szCs w:val="20"/>
              </w:rPr>
            </w:pPr>
            <w:r>
              <w:rPr>
                <w:b/>
                <w:sz w:val="20"/>
                <w:szCs w:val="20"/>
              </w:rPr>
              <w:t>Differentiation:</w:t>
            </w:r>
          </w:p>
          <w:p w:rsidR="000E3947" w:rsidRDefault="00FA5F11">
            <w:pPr>
              <w:ind w:left="0" w:hanging="2"/>
              <w:rPr>
                <w:sz w:val="16"/>
                <w:szCs w:val="16"/>
              </w:rPr>
            </w:pPr>
            <w:r>
              <w:rPr>
                <w:sz w:val="16"/>
                <w:szCs w:val="16"/>
              </w:rPr>
              <w:t>(Multiple means for students to access content and multiple modes for student to express understanding.)</w:t>
            </w:r>
          </w:p>
        </w:tc>
        <w:tc>
          <w:tcPr>
            <w:tcW w:w="5320" w:type="dxa"/>
            <w:shd w:val="clear" w:color="auto" w:fill="D9D9D9"/>
          </w:tcPr>
          <w:p w:rsidR="000E3947" w:rsidRDefault="00FA5F11">
            <w:pPr>
              <w:ind w:left="0" w:hanging="2"/>
              <w:rPr>
                <w:sz w:val="20"/>
                <w:szCs w:val="20"/>
              </w:rPr>
            </w:pPr>
            <w:r>
              <w:rPr>
                <w:b/>
                <w:sz w:val="20"/>
                <w:szCs w:val="20"/>
              </w:rPr>
              <w:t>Access</w:t>
            </w:r>
            <w:r>
              <w:rPr>
                <w:sz w:val="20"/>
                <w:szCs w:val="20"/>
              </w:rPr>
              <w:t xml:space="preserve"> </w:t>
            </w:r>
            <w:r>
              <w:rPr>
                <w:sz w:val="16"/>
                <w:szCs w:val="16"/>
              </w:rPr>
              <w:t>(Reso</w:t>
            </w:r>
            <w:r>
              <w:rPr>
                <w:sz w:val="16"/>
                <w:szCs w:val="16"/>
              </w:rPr>
              <w:t>urces and/or Process)</w:t>
            </w:r>
          </w:p>
        </w:tc>
        <w:tc>
          <w:tcPr>
            <w:tcW w:w="5390" w:type="dxa"/>
            <w:shd w:val="clear" w:color="auto" w:fill="D9D9D9"/>
          </w:tcPr>
          <w:p w:rsidR="000E3947" w:rsidRDefault="00FA5F11">
            <w:pPr>
              <w:ind w:left="0" w:hanging="2"/>
              <w:rPr>
                <w:sz w:val="20"/>
                <w:szCs w:val="20"/>
              </w:rPr>
            </w:pPr>
            <w:r>
              <w:rPr>
                <w:b/>
                <w:sz w:val="20"/>
                <w:szCs w:val="20"/>
              </w:rPr>
              <w:t>Expression</w:t>
            </w:r>
            <w:r>
              <w:rPr>
                <w:sz w:val="20"/>
                <w:szCs w:val="20"/>
              </w:rPr>
              <w:t xml:space="preserve"> </w:t>
            </w:r>
            <w:r>
              <w:rPr>
                <w:sz w:val="16"/>
                <w:szCs w:val="16"/>
              </w:rPr>
              <w:t>(Products and/or Performance)</w:t>
            </w:r>
          </w:p>
        </w:tc>
      </w:tr>
      <w:tr w:rsidR="000E3947">
        <w:trPr>
          <w:trHeight w:val="20"/>
        </w:trPr>
        <w:tc>
          <w:tcPr>
            <w:tcW w:w="3690" w:type="dxa"/>
            <w:vMerge/>
            <w:shd w:val="clear" w:color="auto" w:fill="D9D9D9"/>
          </w:tcPr>
          <w:p w:rsidR="000E3947" w:rsidRDefault="000E3947">
            <w:pPr>
              <w:widowControl w:val="0"/>
              <w:pBdr>
                <w:top w:val="nil"/>
                <w:left w:val="nil"/>
                <w:bottom w:val="nil"/>
                <w:right w:val="nil"/>
                <w:between w:val="nil"/>
              </w:pBdr>
              <w:spacing w:line="276" w:lineRule="auto"/>
              <w:ind w:left="0" w:hanging="2"/>
              <w:rPr>
                <w:sz w:val="20"/>
                <w:szCs w:val="20"/>
              </w:rPr>
            </w:pPr>
          </w:p>
        </w:tc>
        <w:tc>
          <w:tcPr>
            <w:tcW w:w="5320" w:type="dxa"/>
            <w:tcBorders>
              <w:top w:val="nil"/>
            </w:tcBorders>
          </w:tcPr>
          <w:p w:rsidR="000E3947" w:rsidRDefault="00FA5F11">
            <w:pPr>
              <w:ind w:left="0" w:hanging="2"/>
              <w:rPr>
                <w:sz w:val="20"/>
                <w:szCs w:val="20"/>
                <w:u w:val="single"/>
              </w:rPr>
            </w:pPr>
            <w:r>
              <w:rPr>
                <w:sz w:val="20"/>
                <w:szCs w:val="20"/>
                <w:u w:val="single"/>
              </w:rPr>
              <w:t>ESL</w:t>
            </w:r>
          </w:p>
          <w:p w:rsidR="000E3947" w:rsidRDefault="00FA5F11">
            <w:pPr>
              <w:numPr>
                <w:ilvl w:val="0"/>
                <w:numId w:val="19"/>
              </w:numPr>
              <w:ind w:left="0" w:hanging="2"/>
              <w:rPr>
                <w:sz w:val="16"/>
                <w:szCs w:val="16"/>
                <w:u w:val="single"/>
              </w:rPr>
            </w:pPr>
            <w:r>
              <w:rPr>
                <w:sz w:val="16"/>
                <w:szCs w:val="16"/>
              </w:rPr>
              <w:t>Provide visual cues for step-by-step on how to complete the assignment. Take pictures. Have minimal words.</w:t>
            </w:r>
          </w:p>
          <w:p w:rsidR="000E3947" w:rsidRDefault="00FA5F11">
            <w:pPr>
              <w:numPr>
                <w:ilvl w:val="0"/>
                <w:numId w:val="19"/>
              </w:numPr>
              <w:ind w:left="0" w:hanging="2"/>
              <w:rPr>
                <w:sz w:val="16"/>
                <w:szCs w:val="16"/>
                <w:u w:val="single"/>
              </w:rPr>
            </w:pPr>
            <w:r>
              <w:rPr>
                <w:sz w:val="16"/>
                <w:szCs w:val="16"/>
              </w:rPr>
              <w:t xml:space="preserve">Frequent check-ins and modeling. </w:t>
            </w:r>
          </w:p>
          <w:p w:rsidR="000E3947" w:rsidRDefault="00FA5F11">
            <w:pPr>
              <w:numPr>
                <w:ilvl w:val="0"/>
                <w:numId w:val="19"/>
              </w:numPr>
              <w:ind w:left="0" w:hanging="2"/>
              <w:rPr>
                <w:sz w:val="16"/>
                <w:szCs w:val="16"/>
                <w:u w:val="single"/>
              </w:rPr>
            </w:pPr>
            <w:r>
              <w:rPr>
                <w:sz w:val="16"/>
                <w:szCs w:val="16"/>
              </w:rPr>
              <w:t>Filter down instruction to the most important key words.</w:t>
            </w:r>
          </w:p>
          <w:p w:rsidR="000E3947" w:rsidRDefault="00FA5F11">
            <w:pPr>
              <w:numPr>
                <w:ilvl w:val="0"/>
                <w:numId w:val="19"/>
              </w:numPr>
              <w:ind w:left="0" w:hanging="2"/>
              <w:rPr>
                <w:sz w:val="16"/>
                <w:szCs w:val="16"/>
                <w:u w:val="single"/>
              </w:rPr>
            </w:pPr>
            <w:r>
              <w:rPr>
                <w:sz w:val="16"/>
                <w:szCs w:val="16"/>
              </w:rPr>
              <w:t>Give students a chance to use typographical designs that represent their cultural background (optional).</w:t>
            </w:r>
          </w:p>
          <w:p w:rsidR="000E3947" w:rsidRDefault="00FA5F11">
            <w:pPr>
              <w:numPr>
                <w:ilvl w:val="0"/>
                <w:numId w:val="19"/>
              </w:numPr>
              <w:ind w:left="0" w:hanging="2"/>
              <w:rPr>
                <w:sz w:val="16"/>
                <w:szCs w:val="16"/>
                <w:u w:val="single"/>
              </w:rPr>
            </w:pPr>
            <w:r>
              <w:rPr>
                <w:sz w:val="16"/>
                <w:szCs w:val="16"/>
              </w:rPr>
              <w:t>Give visual examples of each principles of design and different options for how that principle</w:t>
            </w:r>
            <w:r>
              <w:rPr>
                <w:sz w:val="16"/>
                <w:szCs w:val="16"/>
              </w:rPr>
              <w:t xml:space="preserve"> could be conveyed. Have the student copy a particular design by picking from different options if they are having a hard time with it.</w:t>
            </w:r>
          </w:p>
          <w:p w:rsidR="000E3947" w:rsidRDefault="000E3947">
            <w:pPr>
              <w:ind w:left="0" w:hanging="2"/>
              <w:rPr>
                <w:sz w:val="20"/>
                <w:szCs w:val="20"/>
                <w:u w:val="single"/>
              </w:rPr>
            </w:pPr>
          </w:p>
          <w:p w:rsidR="000E3947" w:rsidRDefault="00FA5F11">
            <w:pPr>
              <w:ind w:left="0" w:hanging="2"/>
              <w:rPr>
                <w:sz w:val="20"/>
                <w:szCs w:val="20"/>
                <w:u w:val="single"/>
              </w:rPr>
            </w:pPr>
            <w:r>
              <w:rPr>
                <w:sz w:val="20"/>
                <w:szCs w:val="20"/>
                <w:u w:val="single"/>
              </w:rPr>
              <w:t>Sp.Ed.</w:t>
            </w:r>
          </w:p>
          <w:p w:rsidR="000E3947" w:rsidRDefault="00FA5F11">
            <w:pPr>
              <w:numPr>
                <w:ilvl w:val="0"/>
                <w:numId w:val="2"/>
              </w:numPr>
              <w:ind w:left="0" w:hanging="2"/>
              <w:rPr>
                <w:sz w:val="16"/>
                <w:szCs w:val="16"/>
                <w:u w:val="single"/>
              </w:rPr>
            </w:pPr>
            <w:r>
              <w:rPr>
                <w:sz w:val="16"/>
                <w:szCs w:val="16"/>
              </w:rPr>
              <w:t>Have students work with their initials or their first name spread out in one-point perspective. Two-point perspe</w:t>
            </w:r>
            <w:r>
              <w:rPr>
                <w:sz w:val="16"/>
                <w:szCs w:val="16"/>
              </w:rPr>
              <w:t xml:space="preserve">ctive could be more of a challenge. </w:t>
            </w:r>
          </w:p>
          <w:p w:rsidR="000E3947" w:rsidRDefault="00FA5F11">
            <w:pPr>
              <w:numPr>
                <w:ilvl w:val="0"/>
                <w:numId w:val="2"/>
              </w:numPr>
              <w:ind w:left="0" w:hanging="2"/>
              <w:rPr>
                <w:sz w:val="16"/>
                <w:szCs w:val="16"/>
                <w:u w:val="single"/>
              </w:rPr>
            </w:pPr>
            <w:r>
              <w:rPr>
                <w:sz w:val="16"/>
                <w:szCs w:val="16"/>
              </w:rPr>
              <w:t xml:space="preserve">Have the student draw their letters with block letters and cut them out of sturdy paper. They can trace them on their own. </w:t>
            </w:r>
          </w:p>
          <w:p w:rsidR="000E3947" w:rsidRDefault="00FA5F11">
            <w:pPr>
              <w:numPr>
                <w:ilvl w:val="0"/>
                <w:numId w:val="2"/>
              </w:numPr>
              <w:ind w:left="0" w:hanging="2"/>
              <w:rPr>
                <w:sz w:val="16"/>
                <w:szCs w:val="16"/>
                <w:u w:val="single"/>
              </w:rPr>
            </w:pPr>
            <w:r>
              <w:rPr>
                <w:sz w:val="16"/>
                <w:szCs w:val="16"/>
              </w:rPr>
              <w:t>Potentially tape down the block letters so that it will be easier to line up the rulers with th</w:t>
            </w:r>
            <w:r>
              <w:rPr>
                <w:sz w:val="16"/>
                <w:szCs w:val="16"/>
              </w:rPr>
              <w:t>e points. It’s okay if the leading lines show.</w:t>
            </w:r>
          </w:p>
          <w:p w:rsidR="000E3947" w:rsidRDefault="00FA5F11">
            <w:pPr>
              <w:numPr>
                <w:ilvl w:val="0"/>
                <w:numId w:val="2"/>
              </w:numPr>
              <w:ind w:left="0" w:hanging="2"/>
              <w:rPr>
                <w:sz w:val="16"/>
                <w:szCs w:val="16"/>
                <w:u w:val="single"/>
              </w:rPr>
            </w:pPr>
            <w:r>
              <w:rPr>
                <w:sz w:val="16"/>
                <w:szCs w:val="16"/>
              </w:rPr>
              <w:lastRenderedPageBreak/>
              <w:t>Have the student arrange their name based on the seven principles of design and take pictures. This could be a separate worksheet that the student has. That way, they are still meeting the objectives but the w</w:t>
            </w:r>
            <w:r>
              <w:rPr>
                <w:sz w:val="16"/>
                <w:szCs w:val="16"/>
              </w:rPr>
              <w:t>ay they learn the skills are heavily differentiated.</w:t>
            </w:r>
          </w:p>
          <w:p w:rsidR="000E3947" w:rsidRDefault="000E3947">
            <w:pPr>
              <w:ind w:left="0" w:hanging="2"/>
              <w:rPr>
                <w:sz w:val="20"/>
                <w:szCs w:val="20"/>
                <w:u w:val="single"/>
              </w:rPr>
            </w:pPr>
          </w:p>
          <w:p w:rsidR="000E3947" w:rsidRDefault="00FA5F11">
            <w:pPr>
              <w:ind w:left="0" w:hanging="2"/>
              <w:rPr>
                <w:sz w:val="20"/>
                <w:szCs w:val="20"/>
                <w:u w:val="single"/>
              </w:rPr>
            </w:pPr>
            <w:r>
              <w:rPr>
                <w:sz w:val="20"/>
                <w:szCs w:val="20"/>
                <w:u w:val="single"/>
              </w:rPr>
              <w:t>High Functioning Autism</w:t>
            </w:r>
          </w:p>
          <w:p w:rsidR="000E3947" w:rsidRDefault="00FA5F11">
            <w:pPr>
              <w:numPr>
                <w:ilvl w:val="0"/>
                <w:numId w:val="19"/>
              </w:numPr>
              <w:ind w:left="0" w:hanging="2"/>
              <w:rPr>
                <w:sz w:val="16"/>
                <w:szCs w:val="16"/>
                <w:u w:val="single"/>
              </w:rPr>
            </w:pPr>
            <w:r>
              <w:rPr>
                <w:sz w:val="16"/>
                <w:szCs w:val="16"/>
              </w:rPr>
              <w:t xml:space="preserve">If there is a student that asks frequent questions, have a structure of independent problem-solving set up where they can go through their own due diligence. </w:t>
            </w:r>
          </w:p>
          <w:p w:rsidR="000E3947" w:rsidRDefault="00FA5F11">
            <w:pPr>
              <w:numPr>
                <w:ilvl w:val="0"/>
                <w:numId w:val="19"/>
              </w:numPr>
              <w:ind w:left="0" w:hanging="2"/>
              <w:rPr>
                <w:sz w:val="16"/>
                <w:szCs w:val="16"/>
                <w:u w:val="single"/>
              </w:rPr>
            </w:pPr>
            <w:r>
              <w:rPr>
                <w:sz w:val="16"/>
                <w:szCs w:val="16"/>
              </w:rPr>
              <w:t xml:space="preserve">Make sure that all </w:t>
            </w:r>
            <w:r>
              <w:rPr>
                <w:sz w:val="16"/>
                <w:szCs w:val="16"/>
              </w:rPr>
              <w:t>instructions are visual and sequential. Make sure that they know exactly what they’re in for.</w:t>
            </w:r>
          </w:p>
          <w:p w:rsidR="000E3947" w:rsidRDefault="00FA5F11">
            <w:pPr>
              <w:numPr>
                <w:ilvl w:val="0"/>
                <w:numId w:val="19"/>
              </w:numPr>
              <w:ind w:left="0" w:hanging="2"/>
              <w:rPr>
                <w:sz w:val="20"/>
                <w:szCs w:val="20"/>
              </w:rPr>
            </w:pPr>
            <w:r>
              <w:rPr>
                <w:sz w:val="16"/>
                <w:szCs w:val="16"/>
              </w:rPr>
              <w:t>Have learning goals and checkpoints posted on the board everyday so the student (and the other students) has structure to know what to work towards.</w:t>
            </w:r>
          </w:p>
          <w:p w:rsidR="000E3947" w:rsidRDefault="00FA5F11">
            <w:pPr>
              <w:numPr>
                <w:ilvl w:val="0"/>
                <w:numId w:val="19"/>
              </w:numPr>
              <w:ind w:left="0" w:hanging="2"/>
              <w:rPr>
                <w:sz w:val="20"/>
                <w:szCs w:val="20"/>
              </w:rPr>
            </w:pPr>
            <w:r>
              <w:rPr>
                <w:sz w:val="16"/>
                <w:szCs w:val="16"/>
              </w:rPr>
              <w:t xml:space="preserve">Lower-functioning—have them pick one font or have them only use their first name. Potentially have shapes cut out in perspective and have them trace them out with a ruler to see where the shapes go. </w:t>
            </w:r>
          </w:p>
          <w:p w:rsidR="000E3947" w:rsidRDefault="00FA5F11">
            <w:pPr>
              <w:numPr>
                <w:ilvl w:val="0"/>
                <w:numId w:val="19"/>
              </w:numPr>
              <w:ind w:left="0" w:hanging="2"/>
              <w:rPr>
                <w:sz w:val="20"/>
                <w:szCs w:val="20"/>
              </w:rPr>
            </w:pPr>
            <w:r>
              <w:rPr>
                <w:sz w:val="16"/>
                <w:szCs w:val="16"/>
              </w:rPr>
              <w:t>High-functioning—get buy-in by having them work with lin</w:t>
            </w:r>
            <w:r>
              <w:rPr>
                <w:sz w:val="16"/>
                <w:szCs w:val="16"/>
              </w:rPr>
              <w:t>ear perspective in a way that’s engaging to them, even if it promotes more STEM thinking (particularly if the student is GT in math).</w:t>
            </w:r>
          </w:p>
        </w:tc>
        <w:tc>
          <w:tcPr>
            <w:tcW w:w="5390" w:type="dxa"/>
            <w:tcBorders>
              <w:top w:val="nil"/>
            </w:tcBorders>
          </w:tcPr>
          <w:p w:rsidR="000E3947" w:rsidRDefault="00FA5F11">
            <w:pPr>
              <w:ind w:left="0" w:hanging="2"/>
              <w:rPr>
                <w:sz w:val="20"/>
                <w:szCs w:val="20"/>
                <w:u w:val="single"/>
              </w:rPr>
            </w:pPr>
            <w:r>
              <w:rPr>
                <w:sz w:val="20"/>
                <w:szCs w:val="20"/>
                <w:u w:val="single"/>
              </w:rPr>
              <w:lastRenderedPageBreak/>
              <w:t>ESL</w:t>
            </w:r>
          </w:p>
          <w:p w:rsidR="000E3947" w:rsidRDefault="00FA5F11">
            <w:pPr>
              <w:numPr>
                <w:ilvl w:val="0"/>
                <w:numId w:val="7"/>
              </w:numPr>
              <w:ind w:left="0" w:hanging="2"/>
              <w:rPr>
                <w:sz w:val="16"/>
                <w:szCs w:val="16"/>
              </w:rPr>
            </w:pPr>
            <w:r>
              <w:rPr>
                <w:sz w:val="16"/>
                <w:szCs w:val="16"/>
              </w:rPr>
              <w:t xml:space="preserve">All written parts could be accommodated in a meeting or have worksheets with more simplified English language. Ask if </w:t>
            </w:r>
            <w:r>
              <w:rPr>
                <w:sz w:val="16"/>
                <w:szCs w:val="16"/>
              </w:rPr>
              <w:t>the student is comfortable to write his/her answers in their native language in addition to discussing the answers verbally.</w:t>
            </w:r>
          </w:p>
          <w:p w:rsidR="000E3947" w:rsidRDefault="00FA5F11">
            <w:pPr>
              <w:numPr>
                <w:ilvl w:val="0"/>
                <w:numId w:val="7"/>
              </w:numPr>
              <w:ind w:left="0" w:hanging="2"/>
              <w:rPr>
                <w:sz w:val="16"/>
                <w:szCs w:val="16"/>
              </w:rPr>
            </w:pPr>
            <w:r>
              <w:rPr>
                <w:sz w:val="16"/>
                <w:szCs w:val="16"/>
              </w:rPr>
              <w:t>Having a conversation about conceptual intent with the project, potentially with the help of an ESL teacher. It’s important to me t</w:t>
            </w:r>
            <w:r>
              <w:rPr>
                <w:sz w:val="16"/>
                <w:szCs w:val="16"/>
              </w:rPr>
              <w:t xml:space="preserve">hat the student understands the conceptual depth that they were trying to achieve with their work, and I want that conversation to be there. </w:t>
            </w:r>
          </w:p>
          <w:p w:rsidR="000E3947" w:rsidRDefault="00FA5F11">
            <w:pPr>
              <w:numPr>
                <w:ilvl w:val="0"/>
                <w:numId w:val="7"/>
              </w:numPr>
              <w:ind w:left="0" w:hanging="2"/>
              <w:rPr>
                <w:sz w:val="16"/>
                <w:szCs w:val="16"/>
              </w:rPr>
            </w:pPr>
            <w:r>
              <w:rPr>
                <w:sz w:val="16"/>
                <w:szCs w:val="16"/>
              </w:rPr>
              <w:t>Optional to let the ESL students work together to talk more about depth. Lots of scaffolded prompts to get the stu</w:t>
            </w:r>
            <w:r>
              <w:rPr>
                <w:sz w:val="16"/>
                <w:szCs w:val="16"/>
              </w:rPr>
              <w:t>dents to center their discussion.</w:t>
            </w:r>
          </w:p>
          <w:p w:rsidR="000E3947" w:rsidRDefault="000E3947">
            <w:pPr>
              <w:ind w:left="0" w:hanging="2"/>
              <w:rPr>
                <w:sz w:val="20"/>
                <w:szCs w:val="20"/>
                <w:u w:val="single"/>
              </w:rPr>
            </w:pPr>
          </w:p>
          <w:p w:rsidR="000E3947" w:rsidRDefault="00FA5F11">
            <w:pPr>
              <w:ind w:left="0" w:hanging="2"/>
              <w:rPr>
                <w:sz w:val="20"/>
                <w:szCs w:val="20"/>
                <w:u w:val="single"/>
              </w:rPr>
            </w:pPr>
            <w:r>
              <w:rPr>
                <w:sz w:val="20"/>
                <w:szCs w:val="20"/>
                <w:u w:val="single"/>
              </w:rPr>
              <w:t>Sp.Ed.</w:t>
            </w:r>
          </w:p>
          <w:p w:rsidR="000E3947" w:rsidRDefault="00FA5F11">
            <w:pPr>
              <w:numPr>
                <w:ilvl w:val="0"/>
                <w:numId w:val="3"/>
              </w:numPr>
              <w:ind w:left="0" w:hanging="2"/>
              <w:rPr>
                <w:sz w:val="16"/>
                <w:szCs w:val="16"/>
                <w:u w:val="single"/>
              </w:rPr>
            </w:pPr>
            <w:r>
              <w:rPr>
                <w:sz w:val="16"/>
                <w:szCs w:val="16"/>
              </w:rPr>
              <w:t>Have the student walk around and have them identify the principles of design in other students’ work. I can take pictures and the student can sort them based on what they think the principles of design are. Special education teachers may need to help me wi</w:t>
            </w:r>
            <w:r>
              <w:rPr>
                <w:sz w:val="16"/>
                <w:szCs w:val="16"/>
              </w:rPr>
              <w:t xml:space="preserve">th this. </w:t>
            </w:r>
          </w:p>
          <w:p w:rsidR="000E3947" w:rsidRDefault="00FA5F11">
            <w:pPr>
              <w:numPr>
                <w:ilvl w:val="0"/>
                <w:numId w:val="3"/>
              </w:numPr>
              <w:ind w:left="0" w:hanging="2"/>
              <w:rPr>
                <w:sz w:val="16"/>
                <w:szCs w:val="16"/>
                <w:u w:val="single"/>
              </w:rPr>
            </w:pPr>
            <w:r>
              <w:rPr>
                <w:sz w:val="16"/>
                <w:szCs w:val="16"/>
              </w:rPr>
              <w:t>If the student has strong writing and comprehension skills, they can write down their answers on the worksheet.</w:t>
            </w:r>
          </w:p>
          <w:p w:rsidR="000E3947" w:rsidRDefault="000E3947">
            <w:pPr>
              <w:ind w:left="0" w:hanging="2"/>
              <w:rPr>
                <w:sz w:val="20"/>
                <w:szCs w:val="20"/>
                <w:u w:val="single"/>
              </w:rPr>
            </w:pPr>
          </w:p>
          <w:p w:rsidR="000E3947" w:rsidRDefault="00FA5F11">
            <w:pPr>
              <w:ind w:left="0" w:hanging="2"/>
              <w:rPr>
                <w:sz w:val="20"/>
                <w:szCs w:val="20"/>
              </w:rPr>
            </w:pPr>
            <w:r>
              <w:rPr>
                <w:sz w:val="20"/>
                <w:szCs w:val="20"/>
                <w:u w:val="single"/>
              </w:rPr>
              <w:t>High Functioning Autism</w:t>
            </w:r>
          </w:p>
          <w:p w:rsidR="000E3947" w:rsidRDefault="00FA5F11">
            <w:pPr>
              <w:numPr>
                <w:ilvl w:val="0"/>
                <w:numId w:val="22"/>
              </w:numPr>
              <w:ind w:left="0" w:hanging="2"/>
              <w:rPr>
                <w:sz w:val="16"/>
                <w:szCs w:val="16"/>
              </w:rPr>
            </w:pPr>
            <w:r>
              <w:rPr>
                <w:sz w:val="16"/>
                <w:szCs w:val="16"/>
              </w:rPr>
              <w:t>Have them write their answers in complete sentences (depending on their ability level) but not pressuring the</w:t>
            </w:r>
            <w:r>
              <w:rPr>
                <w:sz w:val="16"/>
                <w:szCs w:val="16"/>
              </w:rPr>
              <w:t>m to use multiple sentences (unless they are super capable of doing so).</w:t>
            </w:r>
          </w:p>
          <w:p w:rsidR="000E3947" w:rsidRDefault="00FA5F11">
            <w:pPr>
              <w:numPr>
                <w:ilvl w:val="0"/>
                <w:numId w:val="22"/>
              </w:numPr>
              <w:ind w:left="0" w:hanging="2"/>
              <w:rPr>
                <w:sz w:val="16"/>
                <w:szCs w:val="16"/>
              </w:rPr>
            </w:pPr>
            <w:r>
              <w:rPr>
                <w:sz w:val="16"/>
                <w:szCs w:val="16"/>
              </w:rPr>
              <w:t>Strong explanation on what constructive feedback means.</w:t>
            </w:r>
          </w:p>
        </w:tc>
      </w:tr>
      <w:tr w:rsidR="000E3947">
        <w:trPr>
          <w:trHeight w:val="20"/>
        </w:trPr>
        <w:tc>
          <w:tcPr>
            <w:tcW w:w="3690" w:type="dxa"/>
            <w:vMerge w:val="restart"/>
            <w:shd w:val="clear" w:color="auto" w:fill="D9D9D9"/>
          </w:tcPr>
          <w:p w:rsidR="000E3947" w:rsidRDefault="00FA5F11">
            <w:pPr>
              <w:ind w:left="0" w:hanging="2"/>
              <w:rPr>
                <w:sz w:val="20"/>
                <w:szCs w:val="20"/>
              </w:rPr>
            </w:pPr>
            <w:r>
              <w:rPr>
                <w:b/>
                <w:sz w:val="20"/>
                <w:szCs w:val="20"/>
              </w:rPr>
              <w:lastRenderedPageBreak/>
              <w:t>Extensions for depth and complexity:</w:t>
            </w:r>
          </w:p>
        </w:tc>
        <w:tc>
          <w:tcPr>
            <w:tcW w:w="5320" w:type="dxa"/>
            <w:shd w:val="clear" w:color="auto" w:fill="D9D9D9"/>
          </w:tcPr>
          <w:p w:rsidR="000E3947" w:rsidRDefault="00FA5F11">
            <w:pPr>
              <w:ind w:left="0" w:hanging="2"/>
              <w:rPr>
                <w:sz w:val="20"/>
                <w:szCs w:val="20"/>
              </w:rPr>
            </w:pPr>
            <w:r>
              <w:rPr>
                <w:b/>
                <w:sz w:val="20"/>
                <w:szCs w:val="20"/>
              </w:rPr>
              <w:t>Access</w:t>
            </w:r>
            <w:r>
              <w:rPr>
                <w:sz w:val="20"/>
                <w:szCs w:val="20"/>
              </w:rPr>
              <w:t xml:space="preserve"> </w:t>
            </w:r>
            <w:r>
              <w:rPr>
                <w:sz w:val="16"/>
                <w:szCs w:val="16"/>
              </w:rPr>
              <w:t>(Resources and/or Process)</w:t>
            </w:r>
          </w:p>
        </w:tc>
        <w:tc>
          <w:tcPr>
            <w:tcW w:w="5390" w:type="dxa"/>
            <w:shd w:val="clear" w:color="auto" w:fill="D9D9D9"/>
          </w:tcPr>
          <w:p w:rsidR="000E3947" w:rsidRDefault="00FA5F11">
            <w:pPr>
              <w:ind w:left="0" w:hanging="2"/>
              <w:rPr>
                <w:sz w:val="20"/>
                <w:szCs w:val="20"/>
              </w:rPr>
            </w:pPr>
            <w:r>
              <w:rPr>
                <w:b/>
                <w:sz w:val="20"/>
                <w:szCs w:val="20"/>
              </w:rPr>
              <w:t>Expression</w:t>
            </w:r>
            <w:r>
              <w:rPr>
                <w:sz w:val="20"/>
                <w:szCs w:val="20"/>
              </w:rPr>
              <w:t xml:space="preserve"> </w:t>
            </w:r>
            <w:r>
              <w:rPr>
                <w:sz w:val="16"/>
                <w:szCs w:val="16"/>
              </w:rPr>
              <w:t>(Products and/or Performance)</w:t>
            </w:r>
          </w:p>
        </w:tc>
      </w:tr>
      <w:tr w:rsidR="000E3947">
        <w:trPr>
          <w:trHeight w:val="886"/>
        </w:trPr>
        <w:tc>
          <w:tcPr>
            <w:tcW w:w="3690" w:type="dxa"/>
            <w:vMerge/>
            <w:shd w:val="clear" w:color="auto" w:fill="D9D9D9"/>
          </w:tcPr>
          <w:p w:rsidR="000E3947" w:rsidRDefault="000E3947">
            <w:pPr>
              <w:widowControl w:val="0"/>
              <w:pBdr>
                <w:top w:val="nil"/>
                <w:left w:val="nil"/>
                <w:bottom w:val="nil"/>
                <w:right w:val="nil"/>
                <w:between w:val="nil"/>
              </w:pBdr>
              <w:spacing w:line="276" w:lineRule="auto"/>
              <w:ind w:left="0" w:hanging="2"/>
              <w:rPr>
                <w:sz w:val="20"/>
                <w:szCs w:val="20"/>
              </w:rPr>
            </w:pPr>
          </w:p>
        </w:tc>
        <w:tc>
          <w:tcPr>
            <w:tcW w:w="5320" w:type="dxa"/>
            <w:tcBorders>
              <w:top w:val="nil"/>
            </w:tcBorders>
          </w:tcPr>
          <w:p w:rsidR="000E3947" w:rsidRDefault="00FA5F11">
            <w:pPr>
              <w:ind w:left="0" w:hanging="2"/>
              <w:rPr>
                <w:sz w:val="20"/>
                <w:szCs w:val="20"/>
                <w:u w:val="single"/>
              </w:rPr>
            </w:pPr>
            <w:r>
              <w:rPr>
                <w:sz w:val="20"/>
                <w:szCs w:val="20"/>
                <w:u w:val="single"/>
              </w:rPr>
              <w:t>GT</w:t>
            </w:r>
          </w:p>
          <w:p w:rsidR="000E3947" w:rsidRDefault="00FA5F11">
            <w:pPr>
              <w:numPr>
                <w:ilvl w:val="0"/>
                <w:numId w:val="17"/>
              </w:numPr>
              <w:ind w:left="0" w:hanging="2"/>
              <w:rPr>
                <w:sz w:val="16"/>
                <w:szCs w:val="16"/>
              </w:rPr>
            </w:pPr>
            <w:r>
              <w:rPr>
                <w:sz w:val="16"/>
                <w:szCs w:val="16"/>
              </w:rPr>
              <w:t xml:space="preserve">Give them access to resources for more complex typography designs. </w:t>
            </w:r>
          </w:p>
          <w:p w:rsidR="000E3947" w:rsidRDefault="00FA5F11">
            <w:pPr>
              <w:numPr>
                <w:ilvl w:val="0"/>
                <w:numId w:val="17"/>
              </w:numPr>
              <w:ind w:left="0" w:hanging="2"/>
              <w:rPr>
                <w:sz w:val="16"/>
                <w:szCs w:val="16"/>
              </w:rPr>
            </w:pPr>
            <w:r>
              <w:rPr>
                <w:sz w:val="16"/>
                <w:szCs w:val="16"/>
              </w:rPr>
              <w:t>Give them the opportunity to work with three-point perspective.</w:t>
            </w:r>
          </w:p>
          <w:p w:rsidR="000E3947" w:rsidRDefault="00FA5F11">
            <w:pPr>
              <w:numPr>
                <w:ilvl w:val="0"/>
                <w:numId w:val="17"/>
              </w:numPr>
              <w:ind w:left="0" w:hanging="2"/>
              <w:rPr>
                <w:sz w:val="16"/>
                <w:szCs w:val="16"/>
              </w:rPr>
            </w:pPr>
            <w:r>
              <w:rPr>
                <w:sz w:val="16"/>
                <w:szCs w:val="16"/>
              </w:rPr>
              <w:t>Put their letters in a more illustrative context, like the Hollywood sign on a hill. How would the letters interact with the</w:t>
            </w:r>
            <w:r>
              <w:rPr>
                <w:sz w:val="16"/>
                <w:szCs w:val="16"/>
              </w:rPr>
              <w:t xml:space="preserve"> environment?</w:t>
            </w:r>
          </w:p>
          <w:p w:rsidR="000E3947" w:rsidRDefault="00FA5F11">
            <w:pPr>
              <w:ind w:left="0" w:hanging="2"/>
              <w:rPr>
                <w:sz w:val="20"/>
                <w:szCs w:val="20"/>
                <w:u w:val="single"/>
              </w:rPr>
            </w:pPr>
            <w:r>
              <w:rPr>
                <w:sz w:val="20"/>
                <w:szCs w:val="20"/>
                <w:u w:val="single"/>
              </w:rPr>
              <w:t>ADHD</w:t>
            </w:r>
          </w:p>
          <w:p w:rsidR="000E3947" w:rsidRDefault="00FA5F11">
            <w:pPr>
              <w:numPr>
                <w:ilvl w:val="0"/>
                <w:numId w:val="6"/>
              </w:numPr>
              <w:ind w:left="0" w:hanging="2"/>
              <w:rPr>
                <w:sz w:val="16"/>
                <w:szCs w:val="16"/>
              </w:rPr>
            </w:pPr>
            <w:r>
              <w:rPr>
                <w:sz w:val="16"/>
                <w:szCs w:val="16"/>
              </w:rPr>
              <w:t>Using checkmarks to get the project done if focus is a huge issue. Make an agreement with the student and checking in to see how they’re doing (let them guide the conversation). Let it be a learning experience for their own temperament.</w:t>
            </w:r>
          </w:p>
          <w:p w:rsidR="000E3947" w:rsidRDefault="00FA5F11">
            <w:pPr>
              <w:numPr>
                <w:ilvl w:val="0"/>
                <w:numId w:val="6"/>
              </w:numPr>
              <w:ind w:left="0" w:hanging="2"/>
              <w:rPr>
                <w:sz w:val="16"/>
                <w:szCs w:val="16"/>
              </w:rPr>
            </w:pPr>
            <w:r>
              <w:rPr>
                <w:sz w:val="16"/>
                <w:szCs w:val="16"/>
              </w:rPr>
              <w:t>Providing space in accordance with an IEP that will enable them to work in a low distraction environment.</w:t>
            </w:r>
          </w:p>
          <w:p w:rsidR="000E3947" w:rsidRDefault="00FA5F11">
            <w:pPr>
              <w:numPr>
                <w:ilvl w:val="0"/>
                <w:numId w:val="6"/>
              </w:numPr>
              <w:ind w:left="0" w:hanging="2"/>
              <w:rPr>
                <w:sz w:val="16"/>
                <w:szCs w:val="16"/>
                <w:u w:val="single"/>
              </w:rPr>
            </w:pPr>
            <w:r>
              <w:rPr>
                <w:sz w:val="16"/>
                <w:szCs w:val="16"/>
              </w:rPr>
              <w:t>Put student in a seat with other students that are quiet and hard working. Do not put them near the super chatty kids.</w:t>
            </w:r>
          </w:p>
          <w:p w:rsidR="000E3947" w:rsidRDefault="000E3947">
            <w:pPr>
              <w:ind w:left="0" w:hanging="2"/>
              <w:rPr>
                <w:sz w:val="20"/>
                <w:szCs w:val="20"/>
              </w:rPr>
            </w:pPr>
          </w:p>
          <w:p w:rsidR="000E3947" w:rsidRDefault="000E3947">
            <w:pPr>
              <w:ind w:left="0" w:hanging="2"/>
            </w:pPr>
          </w:p>
        </w:tc>
        <w:tc>
          <w:tcPr>
            <w:tcW w:w="5390" w:type="dxa"/>
            <w:tcBorders>
              <w:top w:val="nil"/>
            </w:tcBorders>
          </w:tcPr>
          <w:p w:rsidR="000E3947" w:rsidRDefault="00FA5F11">
            <w:pPr>
              <w:ind w:left="0" w:hanging="2"/>
              <w:rPr>
                <w:sz w:val="20"/>
                <w:szCs w:val="20"/>
                <w:u w:val="single"/>
              </w:rPr>
            </w:pPr>
            <w:r>
              <w:rPr>
                <w:sz w:val="20"/>
                <w:szCs w:val="20"/>
                <w:u w:val="single"/>
              </w:rPr>
              <w:t>GT</w:t>
            </w:r>
          </w:p>
          <w:p w:rsidR="000E3947" w:rsidRDefault="00FA5F11">
            <w:pPr>
              <w:numPr>
                <w:ilvl w:val="0"/>
                <w:numId w:val="14"/>
              </w:numPr>
              <w:ind w:left="0" w:hanging="2"/>
              <w:rPr>
                <w:sz w:val="16"/>
                <w:szCs w:val="16"/>
              </w:rPr>
            </w:pPr>
            <w:r>
              <w:rPr>
                <w:sz w:val="16"/>
                <w:szCs w:val="16"/>
              </w:rPr>
              <w:t xml:space="preserve">Two-point: challenge them </w:t>
            </w:r>
            <w:r>
              <w:rPr>
                <w:sz w:val="16"/>
                <w:szCs w:val="16"/>
              </w:rPr>
              <w:t>to incorporate more complex details in their work.</w:t>
            </w:r>
          </w:p>
          <w:p w:rsidR="000E3947" w:rsidRDefault="00FA5F11">
            <w:pPr>
              <w:numPr>
                <w:ilvl w:val="0"/>
                <w:numId w:val="14"/>
              </w:numPr>
              <w:ind w:left="0" w:hanging="2"/>
              <w:rPr>
                <w:sz w:val="16"/>
                <w:szCs w:val="16"/>
              </w:rPr>
            </w:pPr>
            <w:r>
              <w:rPr>
                <w:sz w:val="16"/>
                <w:szCs w:val="16"/>
              </w:rPr>
              <w:t>Three-point: encourage them to lean more towards three-point if they are super proficient with two-point perspective.</w:t>
            </w:r>
          </w:p>
          <w:p w:rsidR="000E3947" w:rsidRDefault="00FA5F11">
            <w:pPr>
              <w:numPr>
                <w:ilvl w:val="0"/>
                <w:numId w:val="14"/>
              </w:numPr>
              <w:ind w:left="0" w:hanging="2"/>
              <w:rPr>
                <w:sz w:val="16"/>
                <w:szCs w:val="16"/>
              </w:rPr>
            </w:pPr>
            <w:r>
              <w:rPr>
                <w:sz w:val="16"/>
                <w:szCs w:val="16"/>
              </w:rPr>
              <w:t>Incorporate more than one principle of design in their compositions.</w:t>
            </w:r>
          </w:p>
          <w:p w:rsidR="000E3947" w:rsidRDefault="00FA5F11">
            <w:pPr>
              <w:ind w:left="0" w:hanging="2"/>
              <w:rPr>
                <w:sz w:val="20"/>
                <w:szCs w:val="20"/>
                <w:u w:val="single"/>
              </w:rPr>
            </w:pPr>
            <w:r>
              <w:rPr>
                <w:sz w:val="20"/>
                <w:szCs w:val="20"/>
                <w:u w:val="single"/>
              </w:rPr>
              <w:t>ADHD</w:t>
            </w:r>
          </w:p>
          <w:p w:rsidR="000E3947" w:rsidRDefault="00FA5F11">
            <w:pPr>
              <w:numPr>
                <w:ilvl w:val="0"/>
                <w:numId w:val="14"/>
              </w:numPr>
              <w:ind w:left="0" w:hanging="2"/>
              <w:rPr>
                <w:sz w:val="16"/>
                <w:szCs w:val="16"/>
              </w:rPr>
            </w:pPr>
            <w:r>
              <w:rPr>
                <w:sz w:val="16"/>
                <w:szCs w:val="16"/>
              </w:rPr>
              <w:t>Pay attention to the details of the students’ work (rushed pencil scratches vs. tight, small details). Have them create a design that works for their temperament and focus—would it be more beneficial for them to work larger and looser or would it be better</w:t>
            </w:r>
            <w:r>
              <w:rPr>
                <w:sz w:val="16"/>
                <w:szCs w:val="16"/>
              </w:rPr>
              <w:t xml:space="preserve"> for them to have tighter details and have more focus? It will ultimately depend on the student. </w:t>
            </w:r>
          </w:p>
        </w:tc>
      </w:tr>
    </w:tbl>
    <w:p w:rsidR="000E3947" w:rsidRDefault="000E3947">
      <w:pPr>
        <w:ind w:left="0" w:hanging="2"/>
        <w:rPr>
          <w:sz w:val="18"/>
          <w:szCs w:val="18"/>
        </w:rPr>
      </w:pPr>
    </w:p>
    <w:tbl>
      <w:tblPr>
        <w:tblStyle w:val="a7"/>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E3947">
        <w:tc>
          <w:tcPr>
            <w:tcW w:w="14400" w:type="dxa"/>
            <w:shd w:val="clear" w:color="auto" w:fill="E0E0E0"/>
          </w:tcPr>
          <w:p w:rsidR="000E3947" w:rsidRDefault="00FA5F11">
            <w:pPr>
              <w:ind w:left="0" w:hanging="2"/>
              <w:rPr>
                <w:sz w:val="20"/>
                <w:szCs w:val="20"/>
              </w:rPr>
            </w:pPr>
            <w:r>
              <w:rPr>
                <w:b/>
                <w:sz w:val="20"/>
                <w:szCs w:val="20"/>
              </w:rPr>
              <w:t>Literacy:</w:t>
            </w:r>
          </w:p>
          <w:p w:rsidR="000E3947" w:rsidRDefault="00FA5F11">
            <w:pPr>
              <w:ind w:left="0" w:hanging="2"/>
              <w:rPr>
                <w:sz w:val="16"/>
                <w:szCs w:val="16"/>
              </w:rPr>
            </w:pPr>
            <w:r>
              <w:rPr>
                <w:sz w:val="16"/>
                <w:szCs w:val="16"/>
              </w:rPr>
              <w:t xml:space="preserve">List terms (vocabulary) specific to the topic that students will be introduced to in the lesson </w:t>
            </w:r>
            <w:r>
              <w:rPr>
                <w:b/>
                <w:sz w:val="16"/>
                <w:szCs w:val="16"/>
              </w:rPr>
              <w:t>and describe how literacy is integrated into the l</w:t>
            </w:r>
            <w:r>
              <w:rPr>
                <w:b/>
                <w:sz w:val="16"/>
                <w:szCs w:val="16"/>
              </w:rPr>
              <w:t>esson.</w:t>
            </w:r>
          </w:p>
        </w:tc>
      </w:tr>
      <w:tr w:rsidR="000E3947">
        <w:tc>
          <w:tcPr>
            <w:tcW w:w="14400" w:type="dxa"/>
          </w:tcPr>
          <w:p w:rsidR="000E3947" w:rsidRDefault="00FA5F11">
            <w:pPr>
              <w:ind w:left="0" w:hanging="2"/>
            </w:pPr>
            <w:r>
              <w:rPr>
                <w:i/>
              </w:rPr>
              <w:t>Literacy</w:t>
            </w:r>
          </w:p>
          <w:p w:rsidR="000E3947" w:rsidRDefault="00FA5F11">
            <w:pPr>
              <w:numPr>
                <w:ilvl w:val="0"/>
                <w:numId w:val="8"/>
              </w:numPr>
              <w:ind w:left="0" w:hanging="2"/>
            </w:pPr>
            <w:r>
              <w:t>Students will fill out the answers to the artist’s statement and critique worksheet at the end of the lesson</w:t>
            </w:r>
          </w:p>
          <w:p w:rsidR="000E3947" w:rsidRDefault="000E3947">
            <w:pPr>
              <w:ind w:left="0" w:hanging="2"/>
            </w:pPr>
          </w:p>
          <w:p w:rsidR="000E3947" w:rsidRDefault="00FA5F11">
            <w:pPr>
              <w:ind w:left="0" w:hanging="2"/>
            </w:pPr>
            <w:r>
              <w:rPr>
                <w:i/>
              </w:rPr>
              <w:t>Vocabulary</w:t>
            </w:r>
          </w:p>
          <w:p w:rsidR="000E3947" w:rsidRDefault="00FA5F11">
            <w:pPr>
              <w:ind w:left="0" w:hanging="2"/>
            </w:pPr>
            <w:r>
              <w:rPr>
                <w:i/>
              </w:rPr>
              <w:t>Two-point perspective:</w:t>
            </w:r>
            <w:r>
              <w:t xml:space="preserve"> An interior/exterior architectural or natural landscape drawing that has </w:t>
            </w:r>
            <w:r>
              <w:rPr>
                <w:b/>
              </w:rPr>
              <w:t>two</w:t>
            </w:r>
            <w:r>
              <w:t xml:space="preserve"> vanishing points.</w:t>
            </w:r>
          </w:p>
          <w:p w:rsidR="000E3947" w:rsidRDefault="000E3947">
            <w:pPr>
              <w:ind w:left="0" w:hanging="2"/>
            </w:pPr>
          </w:p>
          <w:p w:rsidR="000E3947" w:rsidRDefault="00FA5F11">
            <w:pPr>
              <w:ind w:left="0" w:hanging="2"/>
            </w:pPr>
            <w:r>
              <w:rPr>
                <w:i/>
              </w:rPr>
              <w:lastRenderedPageBreak/>
              <w:t>Typography:</w:t>
            </w:r>
            <w:r>
              <w:t xml:space="preserve"> the style and appearance of letters and numbers.</w:t>
            </w:r>
          </w:p>
          <w:p w:rsidR="000E3947" w:rsidRDefault="000E3947">
            <w:pPr>
              <w:ind w:left="0" w:hanging="2"/>
            </w:pPr>
          </w:p>
          <w:p w:rsidR="000E3947" w:rsidRDefault="00FA5F11">
            <w:pPr>
              <w:ind w:left="0" w:hanging="2"/>
            </w:pPr>
            <w:r>
              <w:rPr>
                <w:i/>
              </w:rPr>
              <w:t xml:space="preserve">Rule of Thirds: </w:t>
            </w:r>
            <w:r>
              <w:t>a compositional rule that helps you know where to put a focal point.</w:t>
            </w:r>
          </w:p>
          <w:p w:rsidR="000E3947" w:rsidRDefault="000E3947">
            <w:pPr>
              <w:ind w:left="0" w:hanging="2"/>
            </w:pPr>
          </w:p>
          <w:p w:rsidR="000E3947" w:rsidRDefault="00FA5F11">
            <w:pPr>
              <w:ind w:left="0" w:hanging="2"/>
            </w:pPr>
            <w:r>
              <w:rPr>
                <w:i/>
              </w:rPr>
              <w:t>Atmospheric Perspective:</w:t>
            </w:r>
            <w:r>
              <w:t xml:space="preserve"> creating the illusion of depth in art. Bright things with high contrast are in the</w:t>
            </w:r>
            <w:r>
              <w:t xml:space="preserve"> foreground, whereas dull and low contrast things go in the background.</w:t>
            </w:r>
          </w:p>
          <w:p w:rsidR="000E3947" w:rsidRDefault="000E3947">
            <w:pPr>
              <w:ind w:left="0" w:hanging="2"/>
            </w:pPr>
          </w:p>
        </w:tc>
      </w:tr>
    </w:tbl>
    <w:p w:rsidR="000E3947" w:rsidRDefault="000E3947">
      <w:pPr>
        <w:ind w:left="0" w:hanging="2"/>
      </w:pPr>
    </w:p>
    <w:tbl>
      <w:tblPr>
        <w:tblStyle w:val="a8"/>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E3947">
        <w:tc>
          <w:tcPr>
            <w:tcW w:w="14400" w:type="dxa"/>
            <w:shd w:val="clear" w:color="auto" w:fill="E0E0E0"/>
          </w:tcPr>
          <w:p w:rsidR="000E3947" w:rsidRDefault="00FA5F11">
            <w:pPr>
              <w:ind w:left="0" w:hanging="2"/>
              <w:rPr>
                <w:sz w:val="20"/>
                <w:szCs w:val="20"/>
              </w:rPr>
            </w:pPr>
            <w:r>
              <w:rPr>
                <w:b/>
                <w:sz w:val="20"/>
                <w:szCs w:val="20"/>
              </w:rPr>
              <w:t>Materials:</w:t>
            </w:r>
            <w:r>
              <w:rPr>
                <w:sz w:val="20"/>
                <w:szCs w:val="20"/>
              </w:rPr>
              <w:t xml:space="preserve">  </w:t>
            </w:r>
          </w:p>
          <w:p w:rsidR="000E3947" w:rsidRDefault="00FA5F11">
            <w:pPr>
              <w:ind w:left="0" w:hanging="2"/>
            </w:pPr>
            <w:r>
              <w:rPr>
                <w:sz w:val="16"/>
                <w:szCs w:val="16"/>
              </w:rPr>
              <w:t xml:space="preserve">Must be grade level appropriate.  </w:t>
            </w:r>
            <w:r>
              <w:rPr>
                <w:b/>
                <w:sz w:val="16"/>
                <w:szCs w:val="16"/>
                <w:u w:val="single"/>
              </w:rPr>
              <w:t>List</w:t>
            </w:r>
            <w:r>
              <w:rPr>
                <w:b/>
                <w:sz w:val="16"/>
                <w:szCs w:val="16"/>
              </w:rPr>
              <w:t xml:space="preserve"> </w:t>
            </w:r>
            <w:r>
              <w:rPr>
                <w:sz w:val="16"/>
                <w:szCs w:val="16"/>
              </w:rPr>
              <w:t xml:space="preserve">everything you will need for this lesson, including art supplies and tools.  (These are the materials students will use.)  </w:t>
            </w:r>
            <w:r>
              <w:rPr>
                <w:b/>
                <w:sz w:val="16"/>
                <w:szCs w:val="16"/>
              </w:rPr>
              <w:t>List all materials in a bulleted format.</w:t>
            </w:r>
          </w:p>
        </w:tc>
      </w:tr>
      <w:tr w:rsidR="000E3947">
        <w:tc>
          <w:tcPr>
            <w:tcW w:w="14400" w:type="dxa"/>
          </w:tcPr>
          <w:p w:rsidR="000E3947" w:rsidRDefault="00FA5F11">
            <w:pPr>
              <w:numPr>
                <w:ilvl w:val="0"/>
                <w:numId w:val="24"/>
              </w:numPr>
              <w:pBdr>
                <w:top w:val="nil"/>
                <w:left w:val="nil"/>
                <w:bottom w:val="nil"/>
                <w:right w:val="nil"/>
                <w:between w:val="nil"/>
              </w:pBdr>
              <w:spacing w:line="240" w:lineRule="auto"/>
              <w:ind w:left="0" w:hanging="2"/>
              <w:rPr>
                <w:rFonts w:ascii="Times" w:eastAsia="Times" w:hAnsi="Times" w:cs="Times"/>
                <w:color w:val="000000"/>
              </w:rPr>
            </w:pPr>
            <w:r>
              <w:rPr>
                <w:rFonts w:ascii="Times" w:eastAsia="Times" w:hAnsi="Times" w:cs="Times"/>
                <w:color w:val="000000"/>
              </w:rPr>
              <w:t>Graphite pencils</w:t>
            </w:r>
          </w:p>
          <w:p w:rsidR="000E3947" w:rsidRDefault="00FA5F11">
            <w:pPr>
              <w:numPr>
                <w:ilvl w:val="0"/>
                <w:numId w:val="24"/>
              </w:numPr>
              <w:pBdr>
                <w:top w:val="nil"/>
                <w:left w:val="nil"/>
                <w:bottom w:val="nil"/>
                <w:right w:val="nil"/>
                <w:between w:val="nil"/>
              </w:pBdr>
              <w:spacing w:line="240" w:lineRule="auto"/>
              <w:ind w:left="0" w:hanging="2"/>
              <w:rPr>
                <w:rFonts w:ascii="Times" w:eastAsia="Times" w:hAnsi="Times" w:cs="Times"/>
                <w:color w:val="000000"/>
              </w:rPr>
            </w:pPr>
            <w:r>
              <w:rPr>
                <w:rFonts w:ascii="Times" w:eastAsia="Times" w:hAnsi="Times" w:cs="Times"/>
                <w:color w:val="000000"/>
              </w:rPr>
              <w:t>Erasers (hard and kneaded)</w:t>
            </w:r>
          </w:p>
          <w:p w:rsidR="000E3947" w:rsidRDefault="00FA5F11">
            <w:pPr>
              <w:numPr>
                <w:ilvl w:val="0"/>
                <w:numId w:val="24"/>
              </w:numPr>
              <w:pBdr>
                <w:top w:val="nil"/>
                <w:left w:val="nil"/>
                <w:bottom w:val="nil"/>
                <w:right w:val="nil"/>
                <w:between w:val="nil"/>
              </w:pBdr>
              <w:spacing w:line="240" w:lineRule="auto"/>
              <w:ind w:left="0" w:hanging="2"/>
              <w:rPr>
                <w:rFonts w:ascii="Times" w:eastAsia="Times" w:hAnsi="Times" w:cs="Times"/>
                <w:color w:val="000000"/>
              </w:rPr>
            </w:pPr>
            <w:r>
              <w:rPr>
                <w:rFonts w:ascii="Times" w:eastAsia="Times" w:hAnsi="Times" w:cs="Times"/>
                <w:color w:val="000000"/>
              </w:rPr>
              <w:t>Sketchbook paper</w:t>
            </w:r>
          </w:p>
          <w:p w:rsidR="000E3947" w:rsidRDefault="00FA5F11">
            <w:pPr>
              <w:numPr>
                <w:ilvl w:val="0"/>
                <w:numId w:val="24"/>
              </w:numPr>
              <w:pBdr>
                <w:top w:val="nil"/>
                <w:left w:val="nil"/>
                <w:bottom w:val="nil"/>
                <w:right w:val="nil"/>
                <w:between w:val="nil"/>
              </w:pBdr>
              <w:spacing w:line="240" w:lineRule="auto"/>
              <w:ind w:left="0" w:hanging="2"/>
              <w:rPr>
                <w:rFonts w:ascii="Times" w:eastAsia="Times" w:hAnsi="Times" w:cs="Times"/>
                <w:color w:val="000000"/>
              </w:rPr>
            </w:pPr>
            <w:r>
              <w:rPr>
                <w:rFonts w:ascii="Times" w:eastAsia="Times" w:hAnsi="Times" w:cs="Times"/>
                <w:color w:val="000000"/>
              </w:rPr>
              <w:t xml:space="preserve">11”x17” sulfite paper </w:t>
            </w:r>
          </w:p>
          <w:p w:rsidR="000E3947" w:rsidRDefault="000E3947">
            <w:pPr>
              <w:ind w:left="0" w:hanging="2"/>
            </w:pPr>
          </w:p>
        </w:tc>
      </w:tr>
    </w:tbl>
    <w:p w:rsidR="000E3947" w:rsidRDefault="000E3947">
      <w:pPr>
        <w:ind w:left="0" w:hanging="2"/>
      </w:pPr>
    </w:p>
    <w:tbl>
      <w:tblPr>
        <w:tblStyle w:val="a9"/>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E3947">
        <w:tc>
          <w:tcPr>
            <w:tcW w:w="14400" w:type="dxa"/>
            <w:shd w:val="clear" w:color="auto" w:fill="E6E6E6"/>
          </w:tcPr>
          <w:p w:rsidR="000E3947" w:rsidRDefault="00FA5F11">
            <w:pPr>
              <w:pStyle w:val="Heading2"/>
              <w:ind w:left="0" w:hanging="2"/>
              <w:rPr>
                <w:b w:val="0"/>
                <w:sz w:val="20"/>
                <w:szCs w:val="20"/>
              </w:rPr>
            </w:pPr>
            <w:r>
              <w:rPr>
                <w:sz w:val="20"/>
                <w:szCs w:val="20"/>
              </w:rPr>
              <w:t>Resources:</w:t>
            </w:r>
            <w:r>
              <w:rPr>
                <w:b w:val="0"/>
                <w:sz w:val="20"/>
                <w:szCs w:val="20"/>
              </w:rPr>
              <w:t xml:space="preserve">  </w:t>
            </w:r>
          </w:p>
          <w:p w:rsidR="000E3947" w:rsidRDefault="00FA5F11">
            <w:pPr>
              <w:pStyle w:val="Heading2"/>
              <w:ind w:left="0" w:hanging="2"/>
              <w:rPr>
                <w:sz w:val="16"/>
                <w:szCs w:val="16"/>
              </w:rPr>
            </w:pPr>
            <w:r>
              <w:rPr>
                <w:sz w:val="16"/>
                <w:szCs w:val="16"/>
                <w:u w:val="single"/>
              </w:rPr>
              <w:t>List</w:t>
            </w:r>
            <w:r>
              <w:rPr>
                <w:sz w:val="16"/>
                <w:szCs w:val="16"/>
              </w:rPr>
              <w:t xml:space="preserve"> </w:t>
            </w:r>
            <w:r>
              <w:rPr>
                <w:b w:val="0"/>
                <w:sz w:val="16"/>
                <w:szCs w:val="16"/>
              </w:rPr>
              <w:t xml:space="preserve">all visual aids and reference material (books, slides, posters, etc. Be specific; include title, artist, etc. </w:t>
            </w:r>
            <w:r>
              <w:rPr>
                <w:sz w:val="16"/>
                <w:szCs w:val="16"/>
              </w:rPr>
              <w:t>Make reference to where the material can be found.</w:t>
            </w:r>
            <w:r>
              <w:rPr>
                <w:b w:val="0"/>
                <w:sz w:val="16"/>
                <w:szCs w:val="16"/>
              </w:rPr>
              <w:t xml:space="preserve">  (These are the resources used by the teacher to support/develop the lesson.)</w:t>
            </w:r>
            <w:r>
              <w:rPr>
                <w:sz w:val="16"/>
                <w:szCs w:val="16"/>
              </w:rPr>
              <w:t xml:space="preserve">  List all resourc</w:t>
            </w:r>
            <w:r>
              <w:rPr>
                <w:sz w:val="16"/>
                <w:szCs w:val="16"/>
              </w:rPr>
              <w:t>es in a bulleted format.</w:t>
            </w:r>
          </w:p>
        </w:tc>
      </w:tr>
      <w:tr w:rsidR="000E3947">
        <w:tc>
          <w:tcPr>
            <w:tcW w:w="14400" w:type="dxa"/>
          </w:tcPr>
          <w:p w:rsidR="000E3947" w:rsidRDefault="00FA5F11">
            <w:pPr>
              <w:ind w:left="0" w:hanging="2"/>
              <w:rPr>
                <w:u w:val="single"/>
              </w:rPr>
            </w:pPr>
            <w:r>
              <w:rPr>
                <w:u w:val="single"/>
              </w:rPr>
              <w:t xml:space="preserve">Websites </w:t>
            </w:r>
          </w:p>
          <w:p w:rsidR="000E3947" w:rsidRDefault="000E3947">
            <w:pPr>
              <w:ind w:left="0" w:hanging="2"/>
              <w:rPr>
                <w:u w:val="single"/>
              </w:rPr>
            </w:pPr>
          </w:p>
          <w:p w:rsidR="000E3947" w:rsidRDefault="00FA5F11">
            <w:pPr>
              <w:ind w:left="0" w:hanging="2"/>
              <w:rPr>
                <w:rFonts w:ascii="Times" w:eastAsia="Times" w:hAnsi="Times" w:cs="Times"/>
                <w:color w:val="000000"/>
                <w:highlight w:val="white"/>
              </w:rPr>
            </w:pPr>
            <w:r>
              <w:rPr>
                <w:rFonts w:ascii="Times" w:eastAsia="Times" w:hAnsi="Times" w:cs="Times"/>
                <w:i/>
                <w:color w:val="000000"/>
              </w:rPr>
              <w:t>Different Types of Fonts and Went to Use Them:</w:t>
            </w:r>
            <w:r>
              <w:rPr>
                <w:rFonts w:ascii="Times" w:eastAsia="Times" w:hAnsi="Times" w:cs="Times"/>
                <w:color w:val="000000"/>
              </w:rPr>
              <w:br/>
            </w:r>
            <w:hyperlink r:id="rId8">
              <w:r>
                <w:rPr>
                  <w:rFonts w:ascii="Times" w:eastAsia="Times" w:hAnsi="Times" w:cs="Times"/>
                  <w:color w:val="0000FF"/>
                  <w:highlight w:val="white"/>
                  <w:u w:val="single"/>
                </w:rPr>
                <w:t>https://www.tailorbrands.com/logo-maker/types-of-fonts</w:t>
              </w:r>
            </w:hyperlink>
          </w:p>
          <w:p w:rsidR="000E3947" w:rsidRDefault="00FA5F11">
            <w:pPr>
              <w:ind w:left="0" w:hanging="2"/>
              <w:rPr>
                <w:rFonts w:ascii="Times" w:eastAsia="Times" w:hAnsi="Times" w:cs="Times"/>
                <w:color w:val="000000"/>
                <w:highlight w:val="white"/>
              </w:rPr>
            </w:pPr>
            <w:r>
              <w:rPr>
                <w:rFonts w:ascii="Times" w:eastAsia="Times" w:hAnsi="Times" w:cs="Times"/>
                <w:color w:val="000000"/>
              </w:rPr>
              <w:br/>
            </w:r>
            <w:r>
              <w:rPr>
                <w:rFonts w:ascii="Times" w:eastAsia="Times" w:hAnsi="Times" w:cs="Times"/>
                <w:i/>
                <w:color w:val="000000"/>
              </w:rPr>
              <w:t>50 Logos Fonts Everyone Should Know About:</w:t>
            </w:r>
            <w:r>
              <w:rPr>
                <w:rFonts w:ascii="Times" w:eastAsia="Times" w:hAnsi="Times" w:cs="Times"/>
                <w:color w:val="000000"/>
              </w:rPr>
              <w:br/>
            </w:r>
            <w:hyperlink r:id="rId9">
              <w:r>
                <w:rPr>
                  <w:rFonts w:ascii="Times" w:eastAsia="Times" w:hAnsi="Times" w:cs="Times"/>
                  <w:color w:val="0000FF"/>
                  <w:highlight w:val="white"/>
                  <w:u w:val="single"/>
                </w:rPr>
                <w:t>https://www.designhill.com/design-blog/50-logo-fonts-every-designer-should-know-about/</w:t>
              </w:r>
            </w:hyperlink>
          </w:p>
          <w:p w:rsidR="000E3947" w:rsidRDefault="00FA5F11">
            <w:pPr>
              <w:ind w:left="0" w:hanging="2"/>
              <w:rPr>
                <w:rFonts w:ascii="Times" w:eastAsia="Times" w:hAnsi="Times" w:cs="Times"/>
                <w:color w:val="000000"/>
                <w:highlight w:val="white"/>
              </w:rPr>
            </w:pPr>
            <w:r>
              <w:rPr>
                <w:rFonts w:ascii="Times" w:eastAsia="Times" w:hAnsi="Times" w:cs="Times"/>
                <w:color w:val="000000"/>
              </w:rPr>
              <w:br/>
            </w:r>
            <w:r>
              <w:rPr>
                <w:rFonts w:ascii="Times" w:eastAsia="Times" w:hAnsi="Times" w:cs="Times"/>
                <w:i/>
                <w:color w:val="000000"/>
              </w:rPr>
              <w:t>How to Draw Graffiti Letters for Beginners:</w:t>
            </w:r>
            <w:r>
              <w:rPr>
                <w:rFonts w:ascii="Times" w:eastAsia="Times" w:hAnsi="Times" w:cs="Times"/>
                <w:color w:val="000000"/>
              </w:rPr>
              <w:br/>
            </w:r>
            <w:hyperlink r:id="rId10">
              <w:r>
                <w:rPr>
                  <w:rFonts w:ascii="Times" w:eastAsia="Times" w:hAnsi="Times" w:cs="Times"/>
                  <w:color w:val="0000FF"/>
                  <w:highlight w:val="white"/>
                  <w:u w:val="single"/>
                </w:rPr>
                <w:t>https://graffitiknowhow.com/how-to-draw-graffiti-letters-for-beginners/</w:t>
              </w:r>
            </w:hyperlink>
            <w:r>
              <w:rPr>
                <w:rFonts w:ascii="Times" w:eastAsia="Times" w:hAnsi="Times" w:cs="Times"/>
                <w:color w:val="000000"/>
                <w:highlight w:val="white"/>
              </w:rPr>
              <w:t>​</w:t>
            </w:r>
          </w:p>
          <w:p w:rsidR="000E3947" w:rsidRDefault="000E3947">
            <w:pPr>
              <w:ind w:left="0" w:hanging="2"/>
              <w:rPr>
                <w:u w:val="single"/>
              </w:rPr>
            </w:pPr>
          </w:p>
          <w:p w:rsidR="000E3947" w:rsidRDefault="00FA5F11">
            <w:pPr>
              <w:ind w:left="0" w:hanging="2"/>
              <w:rPr>
                <w:u w:val="single"/>
              </w:rPr>
            </w:pPr>
            <w:r>
              <w:rPr>
                <w:u w:val="single"/>
              </w:rPr>
              <w:t>Videos</w:t>
            </w:r>
          </w:p>
          <w:p w:rsidR="000E3947" w:rsidRDefault="00FA5F11">
            <w:pPr>
              <w:ind w:left="0" w:hanging="2"/>
            </w:pPr>
            <w:r>
              <w:rPr>
                <w:i/>
              </w:rPr>
              <w:t xml:space="preserve">How to Draw in Two-Point Perspective: </w:t>
            </w:r>
            <w:hyperlink r:id="rId11">
              <w:r>
                <w:rPr>
                  <w:color w:val="0000FF"/>
                  <w:u w:val="single"/>
                </w:rPr>
                <w:t>https://www.youtube.com/watch?v=29-bPAhvzFI</w:t>
              </w:r>
            </w:hyperlink>
          </w:p>
          <w:p w:rsidR="000E3947" w:rsidRDefault="000E3947">
            <w:pPr>
              <w:ind w:left="0" w:hanging="2"/>
            </w:pPr>
          </w:p>
          <w:p w:rsidR="000E3947" w:rsidRDefault="00FA5F11">
            <w:pPr>
              <w:ind w:left="0" w:hanging="2"/>
            </w:pPr>
            <w:r>
              <w:rPr>
                <w:i/>
              </w:rPr>
              <w:t xml:space="preserve">Perspective Drawing 01-The Basics-Horizon Line, Vanishing Points 1, 2, 3: </w:t>
            </w:r>
            <w:hyperlink r:id="rId12">
              <w:r>
                <w:rPr>
                  <w:color w:val="0000FF"/>
                  <w:u w:val="single"/>
                </w:rPr>
                <w:t>https://www.youtube.com/watch?time_continue=1&amp;v=ePv-9mVnTV</w:t>
              </w:r>
              <w:r>
                <w:rPr>
                  <w:color w:val="0000FF"/>
                  <w:u w:val="single"/>
                </w:rPr>
                <w:t>k</w:t>
              </w:r>
            </w:hyperlink>
          </w:p>
          <w:p w:rsidR="000E3947" w:rsidRDefault="000E3947">
            <w:pPr>
              <w:ind w:left="0" w:hanging="2"/>
            </w:pPr>
          </w:p>
          <w:p w:rsidR="000E3947" w:rsidRDefault="00FA5F11">
            <w:pPr>
              <w:ind w:left="0" w:hanging="2"/>
            </w:pPr>
            <w:r>
              <w:rPr>
                <w:i/>
              </w:rPr>
              <w:t xml:space="preserve">Perspective Drawing 02-Constructing Basic Forms-Division and Multiplication: </w:t>
            </w:r>
            <w:hyperlink r:id="rId13">
              <w:r>
                <w:rPr>
                  <w:color w:val="0000FF"/>
                  <w:u w:val="single"/>
                </w:rPr>
                <w:t>https://www.youtube.com/watch?v=KRuQhy0l_4o&amp;t=17s</w:t>
              </w:r>
            </w:hyperlink>
          </w:p>
          <w:p w:rsidR="000E3947" w:rsidRDefault="000E3947">
            <w:pPr>
              <w:ind w:left="0" w:hanging="2"/>
            </w:pPr>
          </w:p>
        </w:tc>
      </w:tr>
    </w:tbl>
    <w:p w:rsidR="000E3947" w:rsidRDefault="000E3947">
      <w:pPr>
        <w:ind w:left="0" w:hanging="2"/>
      </w:pPr>
    </w:p>
    <w:tbl>
      <w:tblPr>
        <w:tblStyle w:val="aa"/>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E3947">
        <w:tc>
          <w:tcPr>
            <w:tcW w:w="14400" w:type="dxa"/>
            <w:shd w:val="clear" w:color="auto" w:fill="E0E0E0"/>
          </w:tcPr>
          <w:p w:rsidR="000E3947" w:rsidRDefault="00FA5F11">
            <w:pPr>
              <w:ind w:left="0" w:hanging="2"/>
              <w:rPr>
                <w:sz w:val="20"/>
                <w:szCs w:val="20"/>
              </w:rPr>
            </w:pPr>
            <w:r>
              <w:rPr>
                <w:b/>
                <w:sz w:val="20"/>
                <w:szCs w:val="20"/>
              </w:rPr>
              <w:lastRenderedPageBreak/>
              <w:t xml:space="preserve">Preparation:  </w:t>
            </w:r>
          </w:p>
          <w:p w:rsidR="000E3947" w:rsidRDefault="00FA5F11">
            <w:pPr>
              <w:ind w:left="0" w:hanging="2"/>
              <w:rPr>
                <w:sz w:val="16"/>
                <w:szCs w:val="16"/>
              </w:rPr>
            </w:pPr>
            <w:r>
              <w:rPr>
                <w:sz w:val="16"/>
                <w:szCs w:val="16"/>
              </w:rPr>
              <w:t xml:space="preserve">What do you need to prepare for this experience? </w:t>
            </w:r>
            <w:r>
              <w:rPr>
                <w:b/>
                <w:sz w:val="16"/>
                <w:szCs w:val="16"/>
              </w:rPr>
              <w:t>List steps of preparation in a bulleted format.</w:t>
            </w:r>
          </w:p>
        </w:tc>
      </w:tr>
      <w:tr w:rsidR="000E3947">
        <w:tc>
          <w:tcPr>
            <w:tcW w:w="14400" w:type="dxa"/>
          </w:tcPr>
          <w:p w:rsidR="000E3947" w:rsidRDefault="00FA5F11">
            <w:pPr>
              <w:numPr>
                <w:ilvl w:val="0"/>
                <w:numId w:val="4"/>
              </w:numPr>
              <w:ind w:left="0" w:hanging="2"/>
            </w:pPr>
            <w:r>
              <w:t>Cut 18”x24” sheets of paper into 11”x17” paper for each student (65 in total)</w:t>
            </w:r>
          </w:p>
          <w:p w:rsidR="000E3947" w:rsidRDefault="00FA5F11">
            <w:pPr>
              <w:numPr>
                <w:ilvl w:val="0"/>
                <w:numId w:val="4"/>
              </w:numPr>
              <w:ind w:left="0" w:hanging="2"/>
            </w:pPr>
            <w:r>
              <w:t>Create teacher example for ideation (all three examples)</w:t>
            </w:r>
          </w:p>
          <w:p w:rsidR="000E3947" w:rsidRDefault="00FA5F11">
            <w:pPr>
              <w:numPr>
                <w:ilvl w:val="0"/>
                <w:numId w:val="4"/>
              </w:numPr>
              <w:ind w:left="0" w:hanging="2"/>
            </w:pPr>
            <w:r>
              <w:t xml:space="preserve">Create teacher example </w:t>
            </w:r>
            <w:r>
              <w:t>for final drawing</w:t>
            </w:r>
          </w:p>
          <w:p w:rsidR="000E3947" w:rsidRDefault="00FA5F11">
            <w:pPr>
              <w:numPr>
                <w:ilvl w:val="0"/>
                <w:numId w:val="4"/>
              </w:numPr>
              <w:ind w:left="0" w:hanging="2"/>
            </w:pPr>
            <w:r>
              <w:t>Make linear perspective instructions for each table (for ESL and special education students, leave it optional for the students)</w:t>
            </w:r>
          </w:p>
        </w:tc>
      </w:tr>
    </w:tbl>
    <w:p w:rsidR="000E3947" w:rsidRDefault="000E3947">
      <w:pPr>
        <w:ind w:left="0" w:hanging="2"/>
      </w:pPr>
    </w:p>
    <w:tbl>
      <w:tblPr>
        <w:tblStyle w:val="ab"/>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E3947">
        <w:tc>
          <w:tcPr>
            <w:tcW w:w="14400" w:type="dxa"/>
            <w:shd w:val="clear" w:color="auto" w:fill="E0E0E0"/>
          </w:tcPr>
          <w:p w:rsidR="000E3947" w:rsidRDefault="00FA5F11">
            <w:pPr>
              <w:pStyle w:val="Heading2"/>
              <w:ind w:left="0" w:hanging="2"/>
              <w:rPr>
                <w:b w:val="0"/>
                <w:sz w:val="20"/>
                <w:szCs w:val="20"/>
              </w:rPr>
            </w:pPr>
            <w:r>
              <w:rPr>
                <w:sz w:val="20"/>
                <w:szCs w:val="20"/>
              </w:rPr>
              <w:t xml:space="preserve">Safety: </w:t>
            </w:r>
          </w:p>
          <w:p w:rsidR="000E3947" w:rsidRDefault="00FA5F11">
            <w:pPr>
              <w:pStyle w:val="Heading2"/>
              <w:ind w:left="0" w:hanging="2"/>
              <w:rPr>
                <w:sz w:val="16"/>
                <w:szCs w:val="16"/>
              </w:rPr>
            </w:pPr>
            <w:r>
              <w:rPr>
                <w:b w:val="0"/>
                <w:sz w:val="16"/>
                <w:szCs w:val="16"/>
              </w:rPr>
              <w:t>Be specific about the safety procedures that need to be addressed with students.</w:t>
            </w:r>
            <w:r>
              <w:rPr>
                <w:sz w:val="16"/>
                <w:szCs w:val="16"/>
              </w:rPr>
              <w:t xml:space="preserve"> List all safety issue in a bulleted format.</w:t>
            </w:r>
          </w:p>
        </w:tc>
      </w:tr>
      <w:tr w:rsidR="000E3947">
        <w:tc>
          <w:tcPr>
            <w:tcW w:w="14400" w:type="dxa"/>
          </w:tcPr>
          <w:p w:rsidR="000E3947" w:rsidRDefault="00FA5F11">
            <w:pPr>
              <w:ind w:left="0" w:hanging="2"/>
            </w:pPr>
            <w:r>
              <w:t>There aren’t really issues with safety so much as it is about cleanliness and proper use of materials.</w:t>
            </w:r>
          </w:p>
          <w:p w:rsidR="000E3947" w:rsidRDefault="00FA5F11">
            <w:pPr>
              <w:numPr>
                <w:ilvl w:val="0"/>
                <w:numId w:val="5"/>
              </w:numPr>
              <w:ind w:left="0" w:hanging="2"/>
            </w:pPr>
            <w:r>
              <w:t>Slip a sheet of notebook paper under your hand to make sure that the drawing doesn’t get smudged</w:t>
            </w:r>
          </w:p>
          <w:p w:rsidR="000E3947" w:rsidRDefault="00FA5F11">
            <w:pPr>
              <w:numPr>
                <w:ilvl w:val="0"/>
                <w:numId w:val="5"/>
              </w:numPr>
              <w:ind w:left="0" w:hanging="2"/>
            </w:pPr>
            <w:r>
              <w:t>Avoid usin</w:t>
            </w:r>
            <w:r>
              <w:t>g your finger to smudge parts of the drawing as a way to blend</w:t>
            </w:r>
          </w:p>
          <w:p w:rsidR="000E3947" w:rsidRDefault="00FA5F11">
            <w:pPr>
              <w:numPr>
                <w:ilvl w:val="0"/>
                <w:numId w:val="5"/>
              </w:numPr>
              <w:ind w:left="0" w:hanging="2"/>
            </w:pPr>
            <w:r>
              <w:t>Keep the drawing taped to a drawing board and keep all drawings stowed in the vertical shelves to avoid getting the work damaged</w:t>
            </w:r>
          </w:p>
          <w:p w:rsidR="000E3947" w:rsidRDefault="00FA5F11">
            <w:pPr>
              <w:numPr>
                <w:ilvl w:val="0"/>
                <w:numId w:val="5"/>
              </w:numPr>
              <w:ind w:left="0" w:hanging="2"/>
            </w:pPr>
            <w:r>
              <w:t>Don’t try to poke someone’s eye out with the graphite pencil</w:t>
            </w:r>
          </w:p>
          <w:p w:rsidR="000E3947" w:rsidRDefault="00FA5F11">
            <w:pPr>
              <w:numPr>
                <w:ilvl w:val="0"/>
                <w:numId w:val="5"/>
              </w:numPr>
              <w:ind w:left="0" w:hanging="2"/>
            </w:pPr>
            <w:r>
              <w:t>Wea</w:t>
            </w:r>
            <w:r>
              <w:t>r an apron in case students are sensitive about getting watercolor on their clothes</w:t>
            </w:r>
          </w:p>
          <w:p w:rsidR="000E3947" w:rsidRDefault="000E3947">
            <w:pPr>
              <w:ind w:left="0" w:hanging="2"/>
            </w:pPr>
          </w:p>
          <w:p w:rsidR="000E3947" w:rsidRDefault="00FA5F11">
            <w:pPr>
              <w:ind w:left="0" w:hanging="2"/>
            </w:pPr>
            <w:r>
              <w:t>Clear discussion about what rulers are used for. They are used for aligning shapes to vanishing points. Any rulers that are treated like swords will be taken away and the student will lose a full letter grade for work.</w:t>
            </w:r>
          </w:p>
        </w:tc>
      </w:tr>
    </w:tbl>
    <w:p w:rsidR="000E3947" w:rsidRDefault="000E3947">
      <w:pPr>
        <w:ind w:left="0" w:hanging="2"/>
      </w:pPr>
    </w:p>
    <w:tbl>
      <w:tblPr>
        <w:tblStyle w:val="ac"/>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E3947">
        <w:tc>
          <w:tcPr>
            <w:tcW w:w="14400" w:type="dxa"/>
            <w:shd w:val="clear" w:color="auto" w:fill="E0E0E0"/>
          </w:tcPr>
          <w:p w:rsidR="000E3947" w:rsidRDefault="00FA5F11">
            <w:pPr>
              <w:ind w:left="0" w:hanging="2"/>
              <w:rPr>
                <w:sz w:val="20"/>
                <w:szCs w:val="20"/>
              </w:rPr>
            </w:pPr>
            <w:r>
              <w:rPr>
                <w:b/>
                <w:sz w:val="20"/>
                <w:szCs w:val="20"/>
              </w:rPr>
              <w:t>Action to</w:t>
            </w:r>
            <w:r>
              <w:rPr>
                <w:sz w:val="20"/>
                <w:szCs w:val="20"/>
              </w:rPr>
              <w:t xml:space="preserve"> </w:t>
            </w:r>
            <w:r>
              <w:rPr>
                <w:b/>
                <w:sz w:val="20"/>
                <w:szCs w:val="20"/>
              </w:rPr>
              <w:t>motivate/Inquiry Question</w:t>
            </w:r>
            <w:r>
              <w:rPr>
                <w:b/>
                <w:sz w:val="20"/>
                <w:szCs w:val="20"/>
              </w:rPr>
              <w:t>s:</w:t>
            </w:r>
            <w:r>
              <w:rPr>
                <w:sz w:val="20"/>
                <w:szCs w:val="20"/>
              </w:rPr>
              <w:t xml:space="preserve">  </w:t>
            </w:r>
          </w:p>
          <w:p w:rsidR="000E3947" w:rsidRDefault="00FA5F11">
            <w:pPr>
              <w:ind w:left="0" w:hanging="2"/>
              <w:rPr>
                <w:sz w:val="16"/>
                <w:szCs w:val="16"/>
              </w:rPr>
            </w:pPr>
            <w:r>
              <w:rPr>
                <w:sz w:val="16"/>
                <w:szCs w:val="16"/>
              </w:rPr>
              <w:t xml:space="preserve">Describe how you will begin the lesson to </w:t>
            </w:r>
            <w:r>
              <w:rPr>
                <w:b/>
                <w:sz w:val="16"/>
                <w:szCs w:val="16"/>
              </w:rPr>
              <w:t>stimulate student’s interest</w:t>
            </w:r>
            <w:r>
              <w:rPr>
                <w:sz w:val="16"/>
                <w:szCs w:val="16"/>
              </w:rPr>
              <w:t xml:space="preserve">. How will you pique their curiosity and make them interested and excited about the lesson? </w:t>
            </w:r>
            <w:r>
              <w:rPr>
                <w:b/>
                <w:sz w:val="16"/>
                <w:szCs w:val="16"/>
              </w:rPr>
              <w:t>What inquiry questions will you pose?</w:t>
            </w:r>
            <w:r>
              <w:rPr>
                <w:sz w:val="16"/>
                <w:szCs w:val="16"/>
              </w:rPr>
              <w:t xml:space="preserve"> Be specific about what </w:t>
            </w:r>
            <w:r>
              <w:rPr>
                <w:b/>
                <w:sz w:val="16"/>
                <w:szCs w:val="16"/>
                <w:u w:val="single"/>
              </w:rPr>
              <w:t>you will say and do</w:t>
            </w:r>
            <w:r>
              <w:rPr>
                <w:sz w:val="16"/>
                <w:szCs w:val="16"/>
              </w:rPr>
              <w:t xml:space="preserve"> to motivate students and get them thinking and ready to participate. Be aware of the varying range of learning styles/intelligences of your students. Some ideas might include: telling a story, posing a series of questions, role-playing, etc.</w:t>
            </w:r>
          </w:p>
        </w:tc>
      </w:tr>
      <w:tr w:rsidR="000E3947">
        <w:tc>
          <w:tcPr>
            <w:tcW w:w="14400" w:type="dxa"/>
          </w:tcPr>
          <w:p w:rsidR="000E3947" w:rsidRDefault="00FA5F11">
            <w:pPr>
              <w:ind w:left="0" w:hanging="2"/>
              <w:rPr>
                <w:sz w:val="20"/>
                <w:szCs w:val="20"/>
              </w:rPr>
            </w:pPr>
            <w:r>
              <w:rPr>
                <w:i/>
                <w:sz w:val="20"/>
                <w:szCs w:val="20"/>
              </w:rPr>
              <w:t>Introduction</w:t>
            </w:r>
            <w:r>
              <w:rPr>
                <w:i/>
                <w:sz w:val="20"/>
                <w:szCs w:val="20"/>
              </w:rPr>
              <w:t xml:space="preserve"> and review of the seven principles of design.</w:t>
            </w:r>
            <w:r>
              <w:rPr>
                <w:sz w:val="20"/>
                <w:szCs w:val="20"/>
              </w:rPr>
              <w:t xml:space="preserve"> </w:t>
            </w:r>
          </w:p>
          <w:p w:rsidR="000E3947" w:rsidRDefault="00FA5F11">
            <w:pPr>
              <w:numPr>
                <w:ilvl w:val="0"/>
                <w:numId w:val="23"/>
              </w:numPr>
              <w:ind w:left="0" w:hanging="2"/>
              <w:rPr>
                <w:sz w:val="20"/>
                <w:szCs w:val="20"/>
              </w:rPr>
            </w:pPr>
            <w:r>
              <w:rPr>
                <w:sz w:val="20"/>
                <w:szCs w:val="20"/>
              </w:rPr>
              <w:t>Scavenger hunt activity: students will walk around the classroom and find what they think are the principles of design. Use them in graphic design format.</w:t>
            </w:r>
          </w:p>
          <w:p w:rsidR="000E3947" w:rsidRDefault="00FA5F11">
            <w:pPr>
              <w:numPr>
                <w:ilvl w:val="0"/>
                <w:numId w:val="23"/>
              </w:numPr>
              <w:ind w:left="0" w:hanging="2"/>
              <w:rPr>
                <w:sz w:val="20"/>
                <w:szCs w:val="20"/>
              </w:rPr>
            </w:pPr>
            <w:r>
              <w:rPr>
                <w:sz w:val="20"/>
                <w:szCs w:val="20"/>
              </w:rPr>
              <w:t xml:space="preserve">Review the answers and what the principles of design </w:t>
            </w:r>
            <w:r>
              <w:rPr>
                <w:sz w:val="20"/>
                <w:szCs w:val="20"/>
              </w:rPr>
              <w:t>are.</w:t>
            </w:r>
          </w:p>
          <w:p w:rsidR="000E3947" w:rsidRDefault="00FA5F11">
            <w:pPr>
              <w:ind w:left="0" w:hanging="2"/>
              <w:rPr>
                <w:sz w:val="20"/>
                <w:szCs w:val="20"/>
              </w:rPr>
            </w:pPr>
            <w:r>
              <w:rPr>
                <w:i/>
                <w:sz w:val="20"/>
                <w:szCs w:val="20"/>
              </w:rPr>
              <w:t>Typography</w:t>
            </w:r>
          </w:p>
          <w:p w:rsidR="000E3947" w:rsidRDefault="00FA5F11">
            <w:pPr>
              <w:numPr>
                <w:ilvl w:val="0"/>
                <w:numId w:val="9"/>
              </w:numPr>
              <w:ind w:left="0" w:hanging="2"/>
              <w:rPr>
                <w:sz w:val="20"/>
                <w:szCs w:val="20"/>
              </w:rPr>
            </w:pPr>
            <w:r>
              <w:rPr>
                <w:sz w:val="20"/>
                <w:szCs w:val="20"/>
              </w:rPr>
              <w:t>Review the definition of what typography is.</w:t>
            </w:r>
          </w:p>
          <w:p w:rsidR="000E3947" w:rsidRDefault="00FA5F11">
            <w:pPr>
              <w:numPr>
                <w:ilvl w:val="0"/>
                <w:numId w:val="9"/>
              </w:numPr>
              <w:ind w:left="0" w:hanging="2"/>
              <w:rPr>
                <w:sz w:val="20"/>
                <w:szCs w:val="20"/>
              </w:rPr>
            </w:pPr>
            <w:r>
              <w:rPr>
                <w:sz w:val="20"/>
                <w:szCs w:val="20"/>
              </w:rPr>
              <w:t>Discuss what career fields use typography.</w:t>
            </w:r>
          </w:p>
          <w:p w:rsidR="000E3947" w:rsidRDefault="00FA5F11">
            <w:pPr>
              <w:numPr>
                <w:ilvl w:val="0"/>
                <w:numId w:val="9"/>
              </w:numPr>
              <w:ind w:left="0" w:hanging="2"/>
              <w:rPr>
                <w:sz w:val="20"/>
                <w:szCs w:val="20"/>
              </w:rPr>
            </w:pPr>
            <w:r>
              <w:rPr>
                <w:sz w:val="20"/>
                <w:szCs w:val="20"/>
              </w:rPr>
              <w:t>Discuss why the principles of design play such an important role in typography and graphic design.</w:t>
            </w:r>
          </w:p>
        </w:tc>
      </w:tr>
    </w:tbl>
    <w:p w:rsidR="000E3947" w:rsidRDefault="000E3947">
      <w:pPr>
        <w:ind w:left="0" w:hanging="2"/>
      </w:pPr>
    </w:p>
    <w:tbl>
      <w:tblPr>
        <w:tblStyle w:val="ad"/>
        <w:tblW w:w="14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90"/>
      </w:tblGrid>
      <w:tr w:rsidR="000E3947">
        <w:tc>
          <w:tcPr>
            <w:tcW w:w="14490" w:type="dxa"/>
            <w:shd w:val="clear" w:color="auto" w:fill="E0E0E0"/>
          </w:tcPr>
          <w:p w:rsidR="000E3947" w:rsidRDefault="00FA5F11">
            <w:pPr>
              <w:ind w:left="0" w:hanging="2"/>
              <w:rPr>
                <w:sz w:val="20"/>
                <w:szCs w:val="20"/>
              </w:rPr>
            </w:pPr>
            <w:r>
              <w:rPr>
                <w:b/>
                <w:sz w:val="20"/>
                <w:szCs w:val="20"/>
              </w:rPr>
              <w:t xml:space="preserve">Ideation/Inquiry: </w:t>
            </w:r>
          </w:p>
          <w:p w:rsidR="000E3947" w:rsidRDefault="00FA5F11">
            <w:pPr>
              <w:ind w:left="0" w:hanging="2"/>
            </w:pPr>
            <w:r>
              <w:rPr>
                <w:sz w:val="16"/>
                <w:szCs w:val="16"/>
              </w:rPr>
              <w:t>Ideation is the creative process of generating, developing, and communicating new ideas, where an idea is understood as a basic element of thought that can be visual, concrete or abstract.</w:t>
            </w:r>
            <w:r>
              <w:rPr>
                <w:b/>
                <w:sz w:val="16"/>
                <w:szCs w:val="16"/>
              </w:rPr>
              <w:t xml:space="preserve">  </w:t>
            </w:r>
            <w:r>
              <w:rPr>
                <w:sz w:val="16"/>
                <w:szCs w:val="16"/>
              </w:rPr>
              <w:t xml:space="preserve">List and describe inquiry questions </w:t>
            </w:r>
            <w:r>
              <w:rPr>
                <w:i/>
                <w:sz w:val="16"/>
                <w:szCs w:val="16"/>
              </w:rPr>
              <w:t>and</w:t>
            </w:r>
            <w:r>
              <w:rPr>
                <w:sz w:val="16"/>
                <w:szCs w:val="16"/>
              </w:rPr>
              <w:t xml:space="preserve"> processes you will engage </w:t>
            </w:r>
            <w:r>
              <w:rPr>
                <w:sz w:val="16"/>
                <w:szCs w:val="16"/>
              </w:rPr>
              <w:t>students in to help them develop ideas and plans for their artwork.</w:t>
            </w:r>
          </w:p>
        </w:tc>
      </w:tr>
      <w:tr w:rsidR="000E3947">
        <w:tc>
          <w:tcPr>
            <w:tcW w:w="14490" w:type="dxa"/>
          </w:tcPr>
          <w:p w:rsidR="000E3947" w:rsidRDefault="00FA5F11">
            <w:pPr>
              <w:ind w:left="0" w:hanging="2"/>
            </w:pPr>
            <w:r>
              <w:rPr>
                <w:i/>
              </w:rPr>
              <w:t>Thumbnail Sketches</w:t>
            </w:r>
          </w:p>
          <w:p w:rsidR="000E3947" w:rsidRDefault="00FA5F11">
            <w:pPr>
              <w:numPr>
                <w:ilvl w:val="0"/>
                <w:numId w:val="20"/>
              </w:numPr>
              <w:ind w:left="0" w:hanging="2"/>
            </w:pPr>
            <w:r>
              <w:t>Students must arrange their first, middle, and last names based on all seven principles of design</w:t>
            </w:r>
          </w:p>
          <w:p w:rsidR="000E3947" w:rsidRDefault="00FA5F11">
            <w:pPr>
              <w:numPr>
                <w:ilvl w:val="0"/>
                <w:numId w:val="20"/>
              </w:numPr>
              <w:ind w:left="0" w:hanging="2"/>
            </w:pPr>
            <w:r>
              <w:t>Students must draw their name in three different font styles that they</w:t>
            </w:r>
            <w:r>
              <w:t xml:space="preserve"> are interested to use for their final project.</w:t>
            </w:r>
          </w:p>
          <w:p w:rsidR="000E3947" w:rsidRDefault="000E3947">
            <w:pPr>
              <w:ind w:left="0" w:hanging="2"/>
            </w:pPr>
          </w:p>
          <w:p w:rsidR="000E3947" w:rsidRDefault="00FA5F11">
            <w:pPr>
              <w:ind w:left="0" w:hanging="2"/>
            </w:pPr>
            <w:r>
              <w:rPr>
                <w:i/>
              </w:rPr>
              <w:t>Value Scale</w:t>
            </w:r>
          </w:p>
          <w:p w:rsidR="000E3947" w:rsidRDefault="00FA5F11">
            <w:pPr>
              <w:numPr>
                <w:ilvl w:val="0"/>
                <w:numId w:val="23"/>
              </w:numPr>
              <w:ind w:left="0" w:hanging="2"/>
            </w:pPr>
            <w:r>
              <w:t>Students must complete a value scale using soft-shading</w:t>
            </w:r>
          </w:p>
          <w:p w:rsidR="000E3947" w:rsidRDefault="000E3947">
            <w:pPr>
              <w:ind w:left="0" w:hanging="2"/>
            </w:pPr>
          </w:p>
          <w:p w:rsidR="000E3947" w:rsidRDefault="00FA5F11">
            <w:pPr>
              <w:ind w:left="0" w:hanging="2"/>
            </w:pPr>
            <w:r>
              <w:rPr>
                <w:i/>
              </w:rPr>
              <w:t>Two-Point Perspective Exercise</w:t>
            </w:r>
          </w:p>
          <w:p w:rsidR="000E3947" w:rsidRDefault="00FA5F11">
            <w:pPr>
              <w:numPr>
                <w:ilvl w:val="0"/>
                <w:numId w:val="23"/>
              </w:numPr>
              <w:ind w:left="0" w:hanging="2"/>
            </w:pPr>
            <w:r>
              <w:t>Students must draw basic shapes (square, cylinder, triangle, star, and cone) in linear perspective.</w:t>
            </w:r>
          </w:p>
          <w:p w:rsidR="000E3947" w:rsidRDefault="000E3947">
            <w:pPr>
              <w:ind w:left="0" w:hanging="2"/>
            </w:pPr>
          </w:p>
        </w:tc>
      </w:tr>
    </w:tbl>
    <w:p w:rsidR="000E3947" w:rsidRDefault="000E3947">
      <w:pPr>
        <w:ind w:left="0" w:hanging="2"/>
      </w:pPr>
    </w:p>
    <w:tbl>
      <w:tblPr>
        <w:tblStyle w:val="ae"/>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E3947">
        <w:tc>
          <w:tcPr>
            <w:tcW w:w="14400" w:type="dxa"/>
            <w:shd w:val="clear" w:color="auto" w:fill="E0E0E0"/>
          </w:tcPr>
          <w:p w:rsidR="000E3947" w:rsidRDefault="00FA5F11">
            <w:pPr>
              <w:ind w:left="0" w:hanging="2"/>
              <w:rPr>
                <w:sz w:val="20"/>
                <w:szCs w:val="20"/>
              </w:rPr>
            </w:pPr>
            <w:r>
              <w:rPr>
                <w:b/>
                <w:sz w:val="20"/>
                <w:szCs w:val="20"/>
              </w:rPr>
              <w:t>Instruction:</w:t>
            </w:r>
            <w:r>
              <w:rPr>
                <w:sz w:val="20"/>
                <w:szCs w:val="20"/>
              </w:rPr>
              <w:t xml:space="preserve">  </w:t>
            </w:r>
          </w:p>
          <w:p w:rsidR="000E3947" w:rsidRDefault="00FA5F11">
            <w:pPr>
              <w:ind w:left="0" w:hanging="2"/>
              <w:rPr>
                <w:sz w:val="16"/>
                <w:szCs w:val="16"/>
              </w:rPr>
            </w:pPr>
            <w:r>
              <w:rPr>
                <w:sz w:val="16"/>
                <w:szCs w:val="16"/>
              </w:rPr>
              <w:t xml:space="preserve">Give a detailed account </w:t>
            </w:r>
            <w:r>
              <w:rPr>
                <w:b/>
                <w:sz w:val="16"/>
                <w:szCs w:val="16"/>
              </w:rPr>
              <w:t xml:space="preserve">(in bulleted form) </w:t>
            </w:r>
            <w:r>
              <w:rPr>
                <w:sz w:val="16"/>
                <w:szCs w:val="16"/>
              </w:rPr>
              <w:t xml:space="preserve">of </w:t>
            </w:r>
            <w:r>
              <w:rPr>
                <w:b/>
                <w:sz w:val="16"/>
                <w:szCs w:val="16"/>
              </w:rPr>
              <w:t>what</w:t>
            </w:r>
            <w:r>
              <w:rPr>
                <w:sz w:val="16"/>
                <w:szCs w:val="16"/>
              </w:rPr>
              <w:t xml:space="preserve"> you will teach. </w:t>
            </w:r>
            <w:r>
              <w:rPr>
                <w:b/>
                <w:sz w:val="16"/>
                <w:szCs w:val="16"/>
              </w:rPr>
              <w:t>Be sure to include approximate time for each activity and instructional methodology: skills, lecture, inquiry, etc.</w:t>
            </w:r>
            <w:r>
              <w:rPr>
                <w:sz w:val="16"/>
                <w:szCs w:val="16"/>
              </w:rPr>
              <w:t xml:space="preserve"> Include motivation and ideation/inquiry where appropriate;</w:t>
            </w:r>
            <w:r>
              <w:rPr>
                <w:sz w:val="16"/>
                <w:szCs w:val="16"/>
              </w:rPr>
              <w:t xml:space="preserve"> including what student will understand as a result of the art experience</w:t>
            </w:r>
          </w:p>
        </w:tc>
      </w:tr>
    </w:tbl>
    <w:p w:rsidR="000E3947" w:rsidRDefault="000E3947">
      <w:pPr>
        <w:ind w:left="0" w:hanging="2"/>
      </w:pPr>
    </w:p>
    <w:tbl>
      <w:tblPr>
        <w:tblStyle w:val="af"/>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5771"/>
        <w:gridCol w:w="6149"/>
        <w:gridCol w:w="1797"/>
      </w:tblGrid>
      <w:tr w:rsidR="000E3947">
        <w:tc>
          <w:tcPr>
            <w:tcW w:w="683" w:type="dxa"/>
          </w:tcPr>
          <w:p w:rsidR="000E3947" w:rsidRDefault="00FA5F11">
            <w:pPr>
              <w:ind w:left="0" w:hanging="2"/>
              <w:rPr>
                <w:sz w:val="20"/>
                <w:szCs w:val="20"/>
              </w:rPr>
            </w:pPr>
            <w:r>
              <w:rPr>
                <w:sz w:val="20"/>
                <w:szCs w:val="20"/>
              </w:rPr>
              <w:t>Week 1</w:t>
            </w:r>
          </w:p>
        </w:tc>
        <w:tc>
          <w:tcPr>
            <w:tcW w:w="5771" w:type="dxa"/>
          </w:tcPr>
          <w:p w:rsidR="000E3947" w:rsidRDefault="00FA5F11">
            <w:pPr>
              <w:ind w:left="0" w:hanging="2"/>
              <w:rPr>
                <w:color w:val="FF0000"/>
                <w:sz w:val="20"/>
                <w:szCs w:val="20"/>
              </w:rPr>
            </w:pPr>
            <w:r>
              <w:rPr>
                <w:b/>
                <w:sz w:val="20"/>
                <w:szCs w:val="20"/>
              </w:rPr>
              <w:t>Instruction</w:t>
            </w:r>
            <w:r>
              <w:rPr>
                <w:sz w:val="20"/>
                <w:szCs w:val="20"/>
              </w:rPr>
              <w:t xml:space="preserve"> - The teacher will... (Be </w:t>
            </w:r>
            <w:r>
              <w:rPr>
                <w:b/>
                <w:sz w:val="20"/>
                <w:szCs w:val="20"/>
                <w:u w:val="single"/>
              </w:rPr>
              <w:t>specific</w:t>
            </w:r>
            <w:r>
              <w:rPr>
                <w:sz w:val="20"/>
                <w:szCs w:val="20"/>
              </w:rPr>
              <w:t xml:space="preserve"> about what concepts, information, understandings, etc. will be taught.) </w:t>
            </w:r>
            <w:r>
              <w:rPr>
                <w:b/>
                <w:sz w:val="20"/>
                <w:szCs w:val="20"/>
              </w:rPr>
              <w:t xml:space="preserve">Identify instructional methodology. </w:t>
            </w:r>
            <w:r>
              <w:rPr>
                <w:b/>
                <w:color w:val="FF0000"/>
                <w:sz w:val="20"/>
                <w:szCs w:val="20"/>
              </w:rPr>
              <w:t>KNOW (Content) and DO (Skill)</w:t>
            </w:r>
          </w:p>
          <w:p w:rsidR="000E3947" w:rsidRDefault="000E3947">
            <w:pPr>
              <w:ind w:left="0" w:hanging="2"/>
              <w:rPr>
                <w:sz w:val="20"/>
                <w:szCs w:val="20"/>
              </w:rPr>
            </w:pPr>
          </w:p>
          <w:p w:rsidR="000E3947" w:rsidRDefault="000E3947">
            <w:pPr>
              <w:ind w:left="0" w:hanging="2"/>
              <w:rPr>
                <w:sz w:val="20"/>
                <w:szCs w:val="20"/>
              </w:rPr>
            </w:pPr>
          </w:p>
          <w:p w:rsidR="000E3947" w:rsidRDefault="00FA5F11">
            <w:pPr>
              <w:ind w:left="0" w:hanging="2"/>
              <w:rPr>
                <w:sz w:val="20"/>
                <w:szCs w:val="20"/>
              </w:rPr>
            </w:pPr>
            <w:r>
              <w:rPr>
                <w:b/>
                <w:sz w:val="20"/>
                <w:szCs w:val="20"/>
              </w:rPr>
              <w:t>Day 1</w:t>
            </w:r>
          </w:p>
          <w:p w:rsidR="000E3947" w:rsidRDefault="00FA5F11">
            <w:pPr>
              <w:ind w:left="0" w:hanging="2"/>
              <w:rPr>
                <w:sz w:val="20"/>
                <w:szCs w:val="20"/>
              </w:rPr>
            </w:pPr>
            <w:r>
              <w:rPr>
                <w:i/>
                <w:sz w:val="20"/>
                <w:szCs w:val="20"/>
              </w:rPr>
              <w:t>Introduction and review of the seven principles of design.</w:t>
            </w:r>
            <w:r>
              <w:rPr>
                <w:sz w:val="20"/>
                <w:szCs w:val="20"/>
              </w:rPr>
              <w:t xml:space="preserve"> </w:t>
            </w:r>
          </w:p>
          <w:p w:rsidR="000E3947" w:rsidRDefault="00FA5F11">
            <w:pPr>
              <w:numPr>
                <w:ilvl w:val="0"/>
                <w:numId w:val="23"/>
              </w:numPr>
              <w:ind w:left="0" w:hanging="2"/>
              <w:rPr>
                <w:sz w:val="20"/>
                <w:szCs w:val="20"/>
              </w:rPr>
            </w:pPr>
            <w:r>
              <w:rPr>
                <w:sz w:val="20"/>
                <w:szCs w:val="20"/>
              </w:rPr>
              <w:t>Scavenger hunt activity: students will walk around the classroom and find what they think are the principles of design. Use them in graphic design format.</w:t>
            </w:r>
          </w:p>
          <w:p w:rsidR="000E3947" w:rsidRDefault="00FA5F11">
            <w:pPr>
              <w:numPr>
                <w:ilvl w:val="0"/>
                <w:numId w:val="23"/>
              </w:numPr>
              <w:ind w:left="0" w:hanging="2"/>
              <w:rPr>
                <w:sz w:val="20"/>
                <w:szCs w:val="20"/>
              </w:rPr>
            </w:pPr>
            <w:r>
              <w:rPr>
                <w:sz w:val="20"/>
                <w:szCs w:val="20"/>
              </w:rPr>
              <w:t>Rev</w:t>
            </w:r>
            <w:r>
              <w:rPr>
                <w:sz w:val="20"/>
                <w:szCs w:val="20"/>
              </w:rPr>
              <w:t>iew the answers and what the principles of design are.</w:t>
            </w:r>
          </w:p>
          <w:p w:rsidR="000E3947" w:rsidRDefault="00FA5F11">
            <w:pPr>
              <w:ind w:left="0" w:hanging="2"/>
              <w:rPr>
                <w:sz w:val="20"/>
                <w:szCs w:val="20"/>
              </w:rPr>
            </w:pPr>
            <w:r>
              <w:rPr>
                <w:i/>
                <w:sz w:val="20"/>
                <w:szCs w:val="20"/>
              </w:rPr>
              <w:t>Typography</w:t>
            </w:r>
          </w:p>
          <w:p w:rsidR="000E3947" w:rsidRDefault="00FA5F11">
            <w:pPr>
              <w:numPr>
                <w:ilvl w:val="0"/>
                <w:numId w:val="9"/>
              </w:numPr>
              <w:ind w:left="0" w:hanging="2"/>
              <w:rPr>
                <w:sz w:val="20"/>
                <w:szCs w:val="20"/>
              </w:rPr>
            </w:pPr>
            <w:r>
              <w:rPr>
                <w:sz w:val="20"/>
                <w:szCs w:val="20"/>
              </w:rPr>
              <w:t>Review the definition of what typography is.</w:t>
            </w:r>
          </w:p>
          <w:p w:rsidR="000E3947" w:rsidRDefault="00FA5F11">
            <w:pPr>
              <w:numPr>
                <w:ilvl w:val="0"/>
                <w:numId w:val="9"/>
              </w:numPr>
              <w:ind w:left="0" w:hanging="2"/>
              <w:rPr>
                <w:sz w:val="20"/>
                <w:szCs w:val="20"/>
              </w:rPr>
            </w:pPr>
            <w:r>
              <w:rPr>
                <w:sz w:val="20"/>
                <w:szCs w:val="20"/>
              </w:rPr>
              <w:t>Discuss what career fields use typography.</w:t>
            </w:r>
          </w:p>
          <w:p w:rsidR="000E3947" w:rsidRDefault="00FA5F11">
            <w:pPr>
              <w:numPr>
                <w:ilvl w:val="0"/>
                <w:numId w:val="9"/>
              </w:numPr>
              <w:ind w:left="0" w:hanging="2"/>
              <w:rPr>
                <w:sz w:val="20"/>
                <w:szCs w:val="20"/>
              </w:rPr>
            </w:pPr>
            <w:r>
              <w:rPr>
                <w:sz w:val="20"/>
                <w:szCs w:val="20"/>
              </w:rPr>
              <w:t>Discuss why the principles of design play such an important role in typography and graphic design.</w:t>
            </w:r>
          </w:p>
          <w:p w:rsidR="000E3947" w:rsidRDefault="000E3947">
            <w:pPr>
              <w:ind w:left="0" w:hanging="2"/>
              <w:rPr>
                <w:sz w:val="20"/>
                <w:szCs w:val="20"/>
              </w:rPr>
            </w:pPr>
          </w:p>
          <w:p w:rsidR="000E3947" w:rsidRDefault="00FA5F11">
            <w:pPr>
              <w:ind w:left="0" w:hanging="2"/>
              <w:rPr>
                <w:sz w:val="20"/>
                <w:szCs w:val="20"/>
              </w:rPr>
            </w:pPr>
            <w:r>
              <w:rPr>
                <w:sz w:val="20"/>
                <w:szCs w:val="20"/>
              </w:rPr>
              <w:t>Wo</w:t>
            </w:r>
            <w:r>
              <w:rPr>
                <w:sz w:val="20"/>
                <w:szCs w:val="20"/>
              </w:rPr>
              <w:t>rk Day</w:t>
            </w:r>
          </w:p>
          <w:p w:rsidR="000E3947" w:rsidRDefault="00FA5F11">
            <w:pPr>
              <w:numPr>
                <w:ilvl w:val="0"/>
                <w:numId w:val="12"/>
              </w:numPr>
              <w:ind w:left="0" w:hanging="2"/>
              <w:rPr>
                <w:sz w:val="20"/>
                <w:szCs w:val="20"/>
              </w:rPr>
            </w:pPr>
            <w:r>
              <w:rPr>
                <w:sz w:val="20"/>
                <w:szCs w:val="20"/>
              </w:rPr>
              <w:t>Make seven thumbnail sketches arranging your first, middle, and last name based on each principle of design.</w:t>
            </w:r>
          </w:p>
          <w:p w:rsidR="000E3947" w:rsidRDefault="00FA5F11">
            <w:pPr>
              <w:numPr>
                <w:ilvl w:val="0"/>
                <w:numId w:val="12"/>
              </w:numPr>
              <w:ind w:left="0" w:hanging="2"/>
              <w:rPr>
                <w:sz w:val="20"/>
                <w:szCs w:val="20"/>
              </w:rPr>
            </w:pPr>
            <w:r>
              <w:rPr>
                <w:sz w:val="20"/>
                <w:szCs w:val="20"/>
              </w:rPr>
              <w:t>Pick your top three favorite thumbnails, starring your number one favorite.</w:t>
            </w:r>
          </w:p>
          <w:p w:rsidR="000E3947" w:rsidRDefault="00FA5F11">
            <w:pPr>
              <w:numPr>
                <w:ilvl w:val="0"/>
                <w:numId w:val="12"/>
              </w:numPr>
              <w:ind w:left="0" w:hanging="2"/>
              <w:rPr>
                <w:sz w:val="20"/>
                <w:szCs w:val="20"/>
              </w:rPr>
            </w:pPr>
            <w:r>
              <w:rPr>
                <w:sz w:val="20"/>
                <w:szCs w:val="20"/>
              </w:rPr>
              <w:t>Discussion about typographical designs and looking at typography resources. Practice drawing three typographical designs for your first, middle, and last names.</w:t>
            </w:r>
          </w:p>
          <w:p w:rsidR="000E3947" w:rsidRDefault="000E3947">
            <w:pPr>
              <w:ind w:left="0" w:hanging="2"/>
              <w:rPr>
                <w:sz w:val="20"/>
                <w:szCs w:val="20"/>
              </w:rPr>
            </w:pPr>
          </w:p>
          <w:p w:rsidR="000E3947" w:rsidRDefault="00FA5F11">
            <w:pPr>
              <w:ind w:left="0" w:hanging="2"/>
              <w:rPr>
                <w:sz w:val="20"/>
                <w:szCs w:val="20"/>
              </w:rPr>
            </w:pPr>
            <w:r>
              <w:rPr>
                <w:b/>
                <w:sz w:val="20"/>
                <w:szCs w:val="20"/>
              </w:rPr>
              <w:t>Day 2</w:t>
            </w:r>
          </w:p>
          <w:p w:rsidR="000E3947" w:rsidRDefault="000E3947">
            <w:pPr>
              <w:ind w:left="0" w:hanging="2"/>
              <w:rPr>
                <w:sz w:val="20"/>
                <w:szCs w:val="20"/>
              </w:rPr>
            </w:pPr>
          </w:p>
          <w:p w:rsidR="000E3947" w:rsidRDefault="00FA5F11">
            <w:pPr>
              <w:ind w:left="0" w:hanging="2"/>
              <w:rPr>
                <w:sz w:val="20"/>
                <w:szCs w:val="20"/>
              </w:rPr>
            </w:pPr>
            <w:r>
              <w:rPr>
                <w:sz w:val="20"/>
                <w:szCs w:val="20"/>
              </w:rPr>
              <w:t>Demonstration:</w:t>
            </w:r>
          </w:p>
          <w:p w:rsidR="000E3947" w:rsidRDefault="00FA5F11">
            <w:pPr>
              <w:numPr>
                <w:ilvl w:val="0"/>
                <w:numId w:val="15"/>
              </w:numPr>
              <w:ind w:left="0" w:hanging="2"/>
              <w:rPr>
                <w:sz w:val="20"/>
                <w:szCs w:val="20"/>
              </w:rPr>
            </w:pPr>
            <w:r>
              <w:rPr>
                <w:sz w:val="20"/>
                <w:szCs w:val="20"/>
              </w:rPr>
              <w:t>Practice linear perspective drawing with basic shapes (squares, circles,</w:t>
            </w:r>
            <w:r>
              <w:rPr>
                <w:sz w:val="20"/>
                <w:szCs w:val="20"/>
              </w:rPr>
              <w:t xml:space="preserve"> cones, cylinders, stars, etc.). </w:t>
            </w:r>
          </w:p>
          <w:p w:rsidR="000E3947" w:rsidRDefault="00FA5F11">
            <w:pPr>
              <w:numPr>
                <w:ilvl w:val="0"/>
                <w:numId w:val="15"/>
              </w:numPr>
              <w:ind w:left="0" w:hanging="2"/>
              <w:rPr>
                <w:sz w:val="20"/>
                <w:szCs w:val="20"/>
              </w:rPr>
            </w:pPr>
            <w:r>
              <w:rPr>
                <w:sz w:val="20"/>
                <w:szCs w:val="20"/>
              </w:rPr>
              <w:t>Take one letter from each typographical design and practice drawing it in two-point perspective (above and below the horizon line).</w:t>
            </w:r>
          </w:p>
          <w:p w:rsidR="000E3947" w:rsidRDefault="00FA5F11">
            <w:pPr>
              <w:numPr>
                <w:ilvl w:val="0"/>
                <w:numId w:val="15"/>
              </w:numPr>
              <w:ind w:left="0" w:hanging="2"/>
              <w:rPr>
                <w:sz w:val="20"/>
                <w:szCs w:val="20"/>
              </w:rPr>
            </w:pPr>
            <w:r>
              <w:rPr>
                <w:i/>
                <w:sz w:val="20"/>
                <w:szCs w:val="20"/>
              </w:rPr>
              <w:lastRenderedPageBreak/>
              <w:t>Note: the bigger and wider the letters are, the easier it will be to draw them in linear p</w:t>
            </w:r>
            <w:r>
              <w:rPr>
                <w:i/>
                <w:sz w:val="20"/>
                <w:szCs w:val="20"/>
              </w:rPr>
              <w:t>erspective.</w:t>
            </w:r>
          </w:p>
          <w:p w:rsidR="000E3947" w:rsidRDefault="000E3947">
            <w:pPr>
              <w:ind w:left="0" w:hanging="2"/>
              <w:rPr>
                <w:sz w:val="20"/>
                <w:szCs w:val="20"/>
              </w:rPr>
            </w:pPr>
          </w:p>
          <w:p w:rsidR="000E3947" w:rsidRDefault="00FA5F11">
            <w:pPr>
              <w:ind w:left="0" w:hanging="2"/>
              <w:rPr>
                <w:sz w:val="20"/>
                <w:szCs w:val="20"/>
              </w:rPr>
            </w:pPr>
            <w:r>
              <w:rPr>
                <w:b/>
                <w:sz w:val="20"/>
                <w:szCs w:val="20"/>
              </w:rPr>
              <w:t>Goal: Finish thumbnail sketches and typographical designs.</w:t>
            </w:r>
          </w:p>
          <w:p w:rsidR="000E3947" w:rsidRDefault="000E3947">
            <w:pPr>
              <w:ind w:left="0" w:hanging="2"/>
              <w:rPr>
                <w:sz w:val="20"/>
                <w:szCs w:val="20"/>
              </w:rPr>
            </w:pPr>
          </w:p>
          <w:p w:rsidR="000E3947" w:rsidRDefault="000E3947">
            <w:pPr>
              <w:ind w:left="0" w:hanging="2"/>
              <w:rPr>
                <w:sz w:val="20"/>
                <w:szCs w:val="20"/>
              </w:rPr>
            </w:pPr>
          </w:p>
          <w:p w:rsidR="000E3947" w:rsidRDefault="00FA5F11">
            <w:pPr>
              <w:ind w:left="0" w:hanging="2"/>
              <w:rPr>
                <w:sz w:val="20"/>
                <w:szCs w:val="20"/>
              </w:rPr>
            </w:pPr>
            <w:r>
              <w:rPr>
                <w:b/>
                <w:sz w:val="20"/>
                <w:szCs w:val="20"/>
              </w:rPr>
              <w:t>Day 3</w:t>
            </w:r>
          </w:p>
          <w:p w:rsidR="000E3947" w:rsidRDefault="00FA5F11">
            <w:pPr>
              <w:ind w:left="0" w:hanging="2"/>
              <w:rPr>
                <w:sz w:val="20"/>
                <w:szCs w:val="20"/>
              </w:rPr>
            </w:pPr>
            <w:r>
              <w:rPr>
                <w:sz w:val="20"/>
                <w:szCs w:val="20"/>
              </w:rPr>
              <w:t>Demonstration: Soft-shading value scale exercise.</w:t>
            </w:r>
          </w:p>
          <w:p w:rsidR="000E3947" w:rsidRDefault="000E3947">
            <w:pPr>
              <w:ind w:left="0" w:hanging="2"/>
              <w:rPr>
                <w:sz w:val="20"/>
                <w:szCs w:val="20"/>
              </w:rPr>
            </w:pPr>
          </w:p>
          <w:p w:rsidR="000E3947" w:rsidRDefault="00FA5F11">
            <w:pPr>
              <w:ind w:left="0" w:hanging="2"/>
              <w:rPr>
                <w:sz w:val="20"/>
                <w:szCs w:val="20"/>
              </w:rPr>
            </w:pPr>
            <w:r>
              <w:rPr>
                <w:sz w:val="20"/>
                <w:szCs w:val="20"/>
              </w:rPr>
              <w:t>Soft-shading on the top and bottom of three-dimensional shapes (circles, squares, triangles)</w:t>
            </w:r>
          </w:p>
          <w:p w:rsidR="000E3947" w:rsidRDefault="000E3947">
            <w:pPr>
              <w:ind w:left="0" w:hanging="2"/>
              <w:rPr>
                <w:sz w:val="20"/>
                <w:szCs w:val="20"/>
              </w:rPr>
            </w:pPr>
          </w:p>
          <w:p w:rsidR="000E3947" w:rsidRDefault="00FA5F11">
            <w:pPr>
              <w:ind w:left="0" w:hanging="2"/>
              <w:rPr>
                <w:sz w:val="20"/>
                <w:szCs w:val="20"/>
              </w:rPr>
            </w:pPr>
            <w:r>
              <w:rPr>
                <w:sz w:val="20"/>
                <w:szCs w:val="20"/>
              </w:rPr>
              <w:t>Work Day</w:t>
            </w:r>
          </w:p>
          <w:p w:rsidR="000E3947" w:rsidRDefault="00FA5F11">
            <w:pPr>
              <w:numPr>
                <w:ilvl w:val="0"/>
                <w:numId w:val="18"/>
              </w:numPr>
              <w:ind w:left="0" w:hanging="2"/>
              <w:rPr>
                <w:sz w:val="20"/>
                <w:szCs w:val="20"/>
              </w:rPr>
            </w:pPr>
            <w:r>
              <w:rPr>
                <w:sz w:val="20"/>
                <w:szCs w:val="20"/>
              </w:rPr>
              <w:t>Start with final drawi</w:t>
            </w:r>
            <w:r>
              <w:rPr>
                <w:sz w:val="20"/>
                <w:szCs w:val="20"/>
              </w:rPr>
              <w:t>ng after finishing exercises</w:t>
            </w:r>
          </w:p>
          <w:p w:rsidR="000E3947" w:rsidRDefault="000E3947">
            <w:pPr>
              <w:ind w:left="0" w:hanging="2"/>
              <w:rPr>
                <w:sz w:val="20"/>
                <w:szCs w:val="20"/>
              </w:rPr>
            </w:pPr>
          </w:p>
          <w:p w:rsidR="000E3947" w:rsidRDefault="00FA5F11">
            <w:pPr>
              <w:ind w:left="0" w:hanging="2"/>
              <w:rPr>
                <w:sz w:val="20"/>
                <w:szCs w:val="20"/>
              </w:rPr>
            </w:pPr>
            <w:r>
              <w:rPr>
                <w:b/>
                <w:sz w:val="20"/>
                <w:szCs w:val="20"/>
              </w:rPr>
              <w:t>Goal: When you’ve decided your final design, make sure you pick a light source for your typography.</w:t>
            </w:r>
          </w:p>
          <w:p w:rsidR="000E3947" w:rsidRDefault="000E3947">
            <w:pPr>
              <w:ind w:left="0" w:hanging="2"/>
              <w:rPr>
                <w:sz w:val="20"/>
                <w:szCs w:val="20"/>
              </w:rPr>
            </w:pPr>
          </w:p>
          <w:p w:rsidR="000E3947" w:rsidRDefault="00FA5F11">
            <w:pPr>
              <w:ind w:left="0" w:hanging="2"/>
              <w:rPr>
                <w:sz w:val="20"/>
                <w:szCs w:val="20"/>
              </w:rPr>
            </w:pPr>
            <w:r>
              <w:rPr>
                <w:b/>
                <w:sz w:val="20"/>
                <w:szCs w:val="20"/>
              </w:rPr>
              <w:t>Day 4</w:t>
            </w:r>
          </w:p>
          <w:p w:rsidR="000E3947" w:rsidRDefault="00FA5F11">
            <w:pPr>
              <w:ind w:left="0" w:hanging="2"/>
              <w:rPr>
                <w:sz w:val="20"/>
                <w:szCs w:val="20"/>
              </w:rPr>
            </w:pPr>
            <w:r>
              <w:rPr>
                <w:sz w:val="20"/>
                <w:szCs w:val="20"/>
              </w:rPr>
              <w:t>Work Day</w:t>
            </w:r>
          </w:p>
          <w:p w:rsidR="000E3947" w:rsidRDefault="000E3947">
            <w:pPr>
              <w:ind w:left="0" w:hanging="2"/>
              <w:rPr>
                <w:sz w:val="20"/>
                <w:szCs w:val="20"/>
              </w:rPr>
            </w:pPr>
          </w:p>
          <w:p w:rsidR="000E3947" w:rsidRDefault="00FA5F11">
            <w:pPr>
              <w:ind w:left="0" w:hanging="2"/>
              <w:rPr>
                <w:sz w:val="20"/>
                <w:szCs w:val="20"/>
              </w:rPr>
            </w:pPr>
            <w:r>
              <w:rPr>
                <w:sz w:val="20"/>
                <w:szCs w:val="20"/>
              </w:rPr>
              <w:t>Clean-Up</w:t>
            </w:r>
          </w:p>
          <w:p w:rsidR="000E3947" w:rsidRDefault="000E3947">
            <w:pPr>
              <w:ind w:left="0" w:hanging="2"/>
              <w:rPr>
                <w:sz w:val="20"/>
                <w:szCs w:val="20"/>
              </w:rPr>
            </w:pPr>
          </w:p>
          <w:p w:rsidR="000E3947" w:rsidRDefault="00FA5F11">
            <w:pPr>
              <w:ind w:left="0" w:hanging="2"/>
              <w:rPr>
                <w:sz w:val="20"/>
                <w:szCs w:val="20"/>
              </w:rPr>
            </w:pPr>
            <w:r>
              <w:rPr>
                <w:b/>
                <w:sz w:val="20"/>
                <w:szCs w:val="20"/>
              </w:rPr>
              <w:t>Goal: At minimum, have your first, middle, and last names drawn out on your composition, even if they do not have perspective lines drawn yet.</w:t>
            </w:r>
          </w:p>
          <w:p w:rsidR="000E3947" w:rsidRDefault="000E3947">
            <w:pPr>
              <w:ind w:left="0" w:hanging="2"/>
              <w:rPr>
                <w:sz w:val="20"/>
                <w:szCs w:val="20"/>
              </w:rPr>
            </w:pPr>
          </w:p>
          <w:p w:rsidR="000E3947" w:rsidRDefault="00FA5F11">
            <w:pPr>
              <w:ind w:left="0" w:hanging="2"/>
              <w:rPr>
                <w:sz w:val="20"/>
                <w:szCs w:val="20"/>
              </w:rPr>
            </w:pPr>
            <w:r>
              <w:rPr>
                <w:b/>
                <w:sz w:val="20"/>
                <w:szCs w:val="20"/>
              </w:rPr>
              <w:t>Day 5</w:t>
            </w:r>
          </w:p>
          <w:p w:rsidR="000E3947" w:rsidRDefault="000E3947">
            <w:pPr>
              <w:ind w:left="0" w:hanging="2"/>
              <w:rPr>
                <w:sz w:val="20"/>
                <w:szCs w:val="20"/>
              </w:rPr>
            </w:pPr>
          </w:p>
          <w:p w:rsidR="000E3947" w:rsidRDefault="00FA5F11">
            <w:pPr>
              <w:ind w:left="0" w:hanging="2"/>
              <w:rPr>
                <w:sz w:val="20"/>
                <w:szCs w:val="20"/>
              </w:rPr>
            </w:pPr>
            <w:r>
              <w:rPr>
                <w:sz w:val="20"/>
                <w:szCs w:val="20"/>
              </w:rPr>
              <w:t>Work Day</w:t>
            </w:r>
          </w:p>
          <w:p w:rsidR="000E3947" w:rsidRDefault="000E3947">
            <w:pPr>
              <w:ind w:left="0" w:hanging="2"/>
              <w:rPr>
                <w:sz w:val="20"/>
                <w:szCs w:val="20"/>
              </w:rPr>
            </w:pPr>
          </w:p>
          <w:p w:rsidR="000E3947" w:rsidRDefault="00FA5F11">
            <w:pPr>
              <w:ind w:left="0" w:hanging="2"/>
              <w:rPr>
                <w:sz w:val="20"/>
                <w:szCs w:val="20"/>
              </w:rPr>
            </w:pPr>
            <w:r>
              <w:rPr>
                <w:sz w:val="20"/>
                <w:szCs w:val="20"/>
              </w:rPr>
              <w:t>Clean-Up</w:t>
            </w:r>
          </w:p>
          <w:p w:rsidR="000E3947" w:rsidRDefault="000E3947">
            <w:pPr>
              <w:ind w:left="0" w:hanging="2"/>
              <w:rPr>
                <w:sz w:val="20"/>
                <w:szCs w:val="20"/>
              </w:rPr>
            </w:pPr>
          </w:p>
          <w:p w:rsidR="000E3947" w:rsidRDefault="000E3947">
            <w:pPr>
              <w:ind w:left="0" w:hanging="2"/>
              <w:rPr>
                <w:sz w:val="20"/>
                <w:szCs w:val="20"/>
              </w:rPr>
            </w:pPr>
          </w:p>
        </w:tc>
        <w:tc>
          <w:tcPr>
            <w:tcW w:w="6149" w:type="dxa"/>
          </w:tcPr>
          <w:p w:rsidR="000E3947" w:rsidRDefault="00FA5F11">
            <w:pPr>
              <w:ind w:left="0" w:hanging="2"/>
              <w:rPr>
                <w:sz w:val="20"/>
                <w:szCs w:val="20"/>
              </w:rPr>
            </w:pPr>
            <w:r>
              <w:rPr>
                <w:b/>
                <w:sz w:val="20"/>
                <w:szCs w:val="20"/>
                <w:highlight w:val="yellow"/>
              </w:rPr>
              <w:lastRenderedPageBreak/>
              <w:t>Learning</w:t>
            </w:r>
            <w:r>
              <w:rPr>
                <w:sz w:val="20"/>
                <w:szCs w:val="20"/>
              </w:rPr>
              <w:t xml:space="preserve"> - Students will... i.e.: explore ideation by making connections,</w:t>
            </w:r>
          </w:p>
          <w:p w:rsidR="000E3947" w:rsidRDefault="00FA5F11">
            <w:pPr>
              <w:ind w:left="0" w:hanging="2"/>
              <w:rPr>
                <w:sz w:val="20"/>
                <w:szCs w:val="20"/>
              </w:rPr>
            </w:pPr>
            <w:r>
              <w:rPr>
                <w:sz w:val="20"/>
                <w:szCs w:val="20"/>
              </w:rPr>
              <w:t>comparing,</w:t>
            </w:r>
            <w:r>
              <w:rPr>
                <w:sz w:val="20"/>
                <w:szCs w:val="20"/>
              </w:rPr>
              <w:t xml:space="preserve"> contrasting; synthesize possibilities for each painting technique; etc.  (Be </w:t>
            </w:r>
            <w:r>
              <w:rPr>
                <w:b/>
                <w:sz w:val="20"/>
                <w:szCs w:val="20"/>
                <w:u w:val="single"/>
              </w:rPr>
              <w:t>specific</w:t>
            </w:r>
            <w:r>
              <w:rPr>
                <w:sz w:val="20"/>
                <w:szCs w:val="20"/>
              </w:rPr>
              <w:t xml:space="preserve"> about what will be the </w:t>
            </w:r>
            <w:r>
              <w:rPr>
                <w:b/>
                <w:sz w:val="20"/>
                <w:szCs w:val="20"/>
                <w:u w:val="single"/>
              </w:rPr>
              <w:t>intended result</w:t>
            </w:r>
            <w:r>
              <w:rPr>
                <w:sz w:val="20"/>
                <w:szCs w:val="20"/>
              </w:rPr>
              <w:t xml:space="preserve"> of the instruction as it relates to learning.) </w:t>
            </w:r>
            <w:r>
              <w:rPr>
                <w:b/>
                <w:color w:val="FF0000"/>
                <w:sz w:val="20"/>
                <w:szCs w:val="20"/>
              </w:rPr>
              <w:t>UNDERSTAND</w:t>
            </w:r>
          </w:p>
        </w:tc>
        <w:tc>
          <w:tcPr>
            <w:tcW w:w="1797" w:type="dxa"/>
          </w:tcPr>
          <w:p w:rsidR="000E3947" w:rsidRDefault="00FA5F11">
            <w:pPr>
              <w:ind w:left="0" w:hanging="2"/>
              <w:rPr>
                <w:sz w:val="20"/>
                <w:szCs w:val="20"/>
              </w:rPr>
            </w:pPr>
            <w:r>
              <w:rPr>
                <w:b/>
                <w:sz w:val="20"/>
                <w:szCs w:val="20"/>
              </w:rPr>
              <w:t>Time</w:t>
            </w:r>
          </w:p>
          <w:p w:rsidR="000E3947" w:rsidRDefault="000E3947">
            <w:pPr>
              <w:ind w:left="0" w:hanging="2"/>
              <w:rPr>
                <w:sz w:val="20"/>
                <w:szCs w:val="20"/>
              </w:rPr>
            </w:pPr>
          </w:p>
          <w:p w:rsidR="000E3947" w:rsidRDefault="000E3947">
            <w:pPr>
              <w:ind w:left="0" w:hanging="2"/>
              <w:rPr>
                <w:sz w:val="20"/>
                <w:szCs w:val="20"/>
              </w:rPr>
            </w:pPr>
          </w:p>
          <w:p w:rsidR="000E3947" w:rsidRDefault="000E3947">
            <w:pPr>
              <w:ind w:left="0" w:hanging="2"/>
              <w:rPr>
                <w:sz w:val="20"/>
                <w:szCs w:val="20"/>
              </w:rPr>
            </w:pPr>
          </w:p>
          <w:p w:rsidR="000E3947" w:rsidRDefault="000E3947">
            <w:pPr>
              <w:ind w:left="0" w:hanging="2"/>
              <w:rPr>
                <w:sz w:val="20"/>
                <w:szCs w:val="20"/>
              </w:rPr>
            </w:pPr>
          </w:p>
          <w:p w:rsidR="000E3947" w:rsidRDefault="00FA5F11">
            <w:pPr>
              <w:ind w:left="0" w:hanging="2"/>
              <w:rPr>
                <w:sz w:val="20"/>
                <w:szCs w:val="20"/>
              </w:rPr>
            </w:pPr>
            <w:r>
              <w:rPr>
                <w:sz w:val="20"/>
                <w:szCs w:val="20"/>
              </w:rPr>
              <w:t>10 min.</w:t>
            </w:r>
          </w:p>
          <w:p w:rsidR="000E3947" w:rsidRDefault="000E3947">
            <w:pPr>
              <w:ind w:left="0" w:hanging="2"/>
              <w:rPr>
                <w:sz w:val="20"/>
                <w:szCs w:val="20"/>
              </w:rPr>
            </w:pPr>
          </w:p>
          <w:p w:rsidR="000E3947" w:rsidRDefault="000E3947">
            <w:pPr>
              <w:ind w:left="0" w:hanging="2"/>
              <w:rPr>
                <w:sz w:val="20"/>
                <w:szCs w:val="20"/>
              </w:rPr>
            </w:pPr>
          </w:p>
          <w:p w:rsidR="000E3947" w:rsidRDefault="000E3947">
            <w:pPr>
              <w:ind w:left="0" w:hanging="2"/>
              <w:rPr>
                <w:sz w:val="20"/>
                <w:szCs w:val="20"/>
              </w:rPr>
            </w:pPr>
          </w:p>
          <w:p w:rsidR="000E3947" w:rsidRDefault="000E3947">
            <w:pPr>
              <w:ind w:left="0" w:hanging="2"/>
              <w:rPr>
                <w:sz w:val="20"/>
                <w:szCs w:val="20"/>
              </w:rPr>
            </w:pPr>
          </w:p>
          <w:p w:rsidR="000E3947" w:rsidRDefault="000E3947">
            <w:pPr>
              <w:ind w:left="0" w:hanging="2"/>
              <w:rPr>
                <w:sz w:val="20"/>
                <w:szCs w:val="20"/>
              </w:rPr>
            </w:pPr>
          </w:p>
          <w:p w:rsidR="000E3947" w:rsidRDefault="00FA5F11">
            <w:pPr>
              <w:ind w:left="0" w:hanging="2"/>
              <w:rPr>
                <w:sz w:val="20"/>
                <w:szCs w:val="20"/>
              </w:rPr>
            </w:pPr>
            <w:r>
              <w:rPr>
                <w:sz w:val="20"/>
                <w:szCs w:val="20"/>
              </w:rPr>
              <w:t>5 min.</w:t>
            </w:r>
          </w:p>
          <w:p w:rsidR="000E3947" w:rsidRDefault="000E3947">
            <w:pPr>
              <w:ind w:left="0" w:hanging="2"/>
              <w:rPr>
                <w:sz w:val="20"/>
                <w:szCs w:val="20"/>
              </w:rPr>
            </w:pPr>
          </w:p>
          <w:p w:rsidR="000E3947" w:rsidRDefault="000E3947">
            <w:pPr>
              <w:ind w:left="0" w:hanging="2"/>
              <w:rPr>
                <w:sz w:val="20"/>
                <w:szCs w:val="20"/>
              </w:rPr>
            </w:pPr>
          </w:p>
          <w:p w:rsidR="000E3947" w:rsidRDefault="000E3947">
            <w:pPr>
              <w:ind w:left="0" w:hanging="2"/>
              <w:rPr>
                <w:sz w:val="20"/>
                <w:szCs w:val="20"/>
              </w:rPr>
            </w:pPr>
          </w:p>
          <w:p w:rsidR="000E3947" w:rsidRDefault="000E3947">
            <w:pPr>
              <w:ind w:left="0" w:hanging="2"/>
              <w:rPr>
                <w:sz w:val="20"/>
                <w:szCs w:val="20"/>
              </w:rPr>
            </w:pPr>
          </w:p>
          <w:p w:rsidR="000E3947" w:rsidRDefault="000E3947">
            <w:pPr>
              <w:ind w:left="0" w:hanging="2"/>
              <w:rPr>
                <w:sz w:val="20"/>
                <w:szCs w:val="20"/>
              </w:rPr>
            </w:pPr>
          </w:p>
          <w:p w:rsidR="000E3947" w:rsidRDefault="00FA5F11">
            <w:pPr>
              <w:ind w:left="0" w:hanging="2"/>
              <w:rPr>
                <w:sz w:val="20"/>
                <w:szCs w:val="20"/>
              </w:rPr>
            </w:pPr>
            <w:r>
              <w:rPr>
                <w:sz w:val="20"/>
                <w:szCs w:val="20"/>
              </w:rPr>
              <w:t>35 min.</w:t>
            </w:r>
          </w:p>
          <w:p w:rsidR="000E3947" w:rsidRDefault="000E3947">
            <w:pPr>
              <w:ind w:left="0" w:hanging="2"/>
              <w:rPr>
                <w:sz w:val="20"/>
                <w:szCs w:val="20"/>
              </w:rPr>
            </w:pPr>
          </w:p>
          <w:p w:rsidR="000E3947" w:rsidRDefault="000E3947">
            <w:pPr>
              <w:ind w:left="0" w:hanging="2"/>
              <w:rPr>
                <w:sz w:val="20"/>
                <w:szCs w:val="20"/>
              </w:rPr>
            </w:pPr>
          </w:p>
          <w:p w:rsidR="000E3947" w:rsidRDefault="000E3947">
            <w:pPr>
              <w:ind w:left="0" w:hanging="2"/>
              <w:rPr>
                <w:sz w:val="20"/>
                <w:szCs w:val="20"/>
              </w:rPr>
            </w:pPr>
          </w:p>
          <w:p w:rsidR="000E3947" w:rsidRDefault="000E3947">
            <w:pPr>
              <w:ind w:left="0" w:hanging="2"/>
              <w:rPr>
                <w:sz w:val="20"/>
                <w:szCs w:val="20"/>
              </w:rPr>
            </w:pPr>
          </w:p>
          <w:p w:rsidR="000E3947" w:rsidRDefault="000E3947">
            <w:pPr>
              <w:ind w:left="0" w:hanging="2"/>
              <w:rPr>
                <w:sz w:val="20"/>
                <w:szCs w:val="20"/>
              </w:rPr>
            </w:pPr>
          </w:p>
          <w:p w:rsidR="000E3947" w:rsidRDefault="000E3947">
            <w:pPr>
              <w:ind w:left="0" w:hanging="2"/>
              <w:rPr>
                <w:sz w:val="20"/>
                <w:szCs w:val="20"/>
              </w:rPr>
            </w:pPr>
          </w:p>
          <w:p w:rsidR="000E3947" w:rsidRDefault="000E3947">
            <w:pPr>
              <w:ind w:left="0" w:hanging="2"/>
              <w:rPr>
                <w:sz w:val="20"/>
                <w:szCs w:val="20"/>
              </w:rPr>
            </w:pPr>
          </w:p>
          <w:p w:rsidR="000E3947" w:rsidRDefault="000E3947">
            <w:pPr>
              <w:ind w:left="0" w:hanging="2"/>
              <w:rPr>
                <w:sz w:val="20"/>
                <w:szCs w:val="20"/>
              </w:rPr>
            </w:pPr>
          </w:p>
          <w:p w:rsidR="000E3947" w:rsidRDefault="000E3947">
            <w:pPr>
              <w:ind w:left="0" w:hanging="2"/>
              <w:rPr>
                <w:sz w:val="20"/>
                <w:szCs w:val="20"/>
              </w:rPr>
            </w:pPr>
          </w:p>
          <w:p w:rsidR="000E3947" w:rsidRDefault="000E3947">
            <w:pPr>
              <w:ind w:left="0" w:hanging="2"/>
              <w:rPr>
                <w:sz w:val="20"/>
                <w:szCs w:val="20"/>
              </w:rPr>
            </w:pPr>
          </w:p>
          <w:p w:rsidR="000E3947" w:rsidRDefault="00FA5F11">
            <w:pPr>
              <w:ind w:left="0" w:hanging="2"/>
              <w:rPr>
                <w:sz w:val="20"/>
                <w:szCs w:val="20"/>
              </w:rPr>
            </w:pPr>
            <w:r>
              <w:rPr>
                <w:sz w:val="20"/>
                <w:szCs w:val="20"/>
              </w:rPr>
              <w:t>50 min.</w:t>
            </w:r>
          </w:p>
          <w:p w:rsidR="000E3947" w:rsidRDefault="000E3947">
            <w:pPr>
              <w:ind w:left="0" w:hanging="2"/>
              <w:rPr>
                <w:sz w:val="20"/>
                <w:szCs w:val="20"/>
              </w:rPr>
            </w:pPr>
          </w:p>
          <w:p w:rsidR="000E3947" w:rsidRDefault="000E3947">
            <w:pPr>
              <w:ind w:left="0" w:hanging="2"/>
              <w:rPr>
                <w:sz w:val="20"/>
                <w:szCs w:val="20"/>
              </w:rPr>
            </w:pPr>
          </w:p>
          <w:p w:rsidR="000E3947" w:rsidRDefault="000E3947">
            <w:pPr>
              <w:ind w:left="0" w:hanging="2"/>
              <w:rPr>
                <w:sz w:val="20"/>
                <w:szCs w:val="20"/>
              </w:rPr>
            </w:pPr>
          </w:p>
          <w:p w:rsidR="000E3947" w:rsidRDefault="000E3947">
            <w:pPr>
              <w:ind w:left="0" w:hanging="2"/>
              <w:rPr>
                <w:sz w:val="20"/>
                <w:szCs w:val="20"/>
              </w:rPr>
            </w:pPr>
          </w:p>
          <w:p w:rsidR="000E3947" w:rsidRDefault="000E3947">
            <w:pPr>
              <w:ind w:left="0" w:hanging="2"/>
              <w:rPr>
                <w:sz w:val="20"/>
                <w:szCs w:val="20"/>
              </w:rPr>
            </w:pPr>
          </w:p>
          <w:p w:rsidR="000E3947" w:rsidRDefault="000E3947">
            <w:pPr>
              <w:ind w:left="0" w:hanging="2"/>
              <w:rPr>
                <w:sz w:val="20"/>
                <w:szCs w:val="20"/>
              </w:rPr>
            </w:pPr>
          </w:p>
          <w:p w:rsidR="000E3947" w:rsidRDefault="000E3947">
            <w:pPr>
              <w:ind w:left="0" w:hanging="2"/>
              <w:rPr>
                <w:sz w:val="20"/>
                <w:szCs w:val="20"/>
              </w:rPr>
            </w:pPr>
          </w:p>
          <w:p w:rsidR="000E3947" w:rsidRDefault="000E3947">
            <w:pPr>
              <w:ind w:left="0" w:hanging="2"/>
              <w:rPr>
                <w:sz w:val="20"/>
                <w:szCs w:val="20"/>
              </w:rPr>
            </w:pPr>
          </w:p>
          <w:p w:rsidR="000E3947" w:rsidRDefault="000E3947">
            <w:pPr>
              <w:ind w:left="0" w:hanging="2"/>
              <w:rPr>
                <w:sz w:val="20"/>
                <w:szCs w:val="20"/>
              </w:rPr>
            </w:pPr>
          </w:p>
          <w:p w:rsidR="000E3947" w:rsidRDefault="000E3947">
            <w:pPr>
              <w:ind w:left="0" w:hanging="2"/>
              <w:rPr>
                <w:sz w:val="20"/>
                <w:szCs w:val="20"/>
              </w:rPr>
            </w:pPr>
          </w:p>
          <w:p w:rsidR="000E3947" w:rsidRDefault="000E3947">
            <w:pPr>
              <w:ind w:left="0" w:hanging="2"/>
              <w:rPr>
                <w:sz w:val="20"/>
                <w:szCs w:val="20"/>
              </w:rPr>
            </w:pPr>
          </w:p>
          <w:p w:rsidR="000E3947" w:rsidRDefault="000E3947">
            <w:pPr>
              <w:ind w:left="0" w:hanging="2"/>
              <w:rPr>
                <w:sz w:val="20"/>
                <w:szCs w:val="20"/>
              </w:rPr>
            </w:pPr>
          </w:p>
          <w:p w:rsidR="000E3947" w:rsidRDefault="00FA5F11">
            <w:pPr>
              <w:ind w:left="0" w:hanging="2"/>
              <w:rPr>
                <w:sz w:val="20"/>
                <w:szCs w:val="20"/>
              </w:rPr>
            </w:pPr>
            <w:r>
              <w:rPr>
                <w:sz w:val="20"/>
                <w:szCs w:val="20"/>
              </w:rPr>
              <w:t>5 min.</w:t>
            </w:r>
          </w:p>
          <w:p w:rsidR="000E3947" w:rsidRDefault="000E3947">
            <w:pPr>
              <w:ind w:left="0" w:hanging="2"/>
              <w:rPr>
                <w:sz w:val="20"/>
                <w:szCs w:val="20"/>
              </w:rPr>
            </w:pPr>
          </w:p>
          <w:p w:rsidR="000E3947" w:rsidRDefault="00FA5F11">
            <w:pPr>
              <w:ind w:left="0" w:hanging="2"/>
              <w:rPr>
                <w:sz w:val="20"/>
                <w:szCs w:val="20"/>
              </w:rPr>
            </w:pPr>
            <w:r>
              <w:rPr>
                <w:sz w:val="20"/>
                <w:szCs w:val="20"/>
              </w:rPr>
              <w:t>15 min.</w:t>
            </w:r>
          </w:p>
          <w:p w:rsidR="000E3947" w:rsidRDefault="000E3947">
            <w:pPr>
              <w:ind w:left="0" w:hanging="2"/>
              <w:rPr>
                <w:sz w:val="20"/>
                <w:szCs w:val="20"/>
              </w:rPr>
            </w:pPr>
          </w:p>
          <w:p w:rsidR="000E3947" w:rsidRDefault="000E3947">
            <w:pPr>
              <w:ind w:left="0" w:hanging="2"/>
              <w:rPr>
                <w:sz w:val="20"/>
                <w:szCs w:val="20"/>
              </w:rPr>
            </w:pPr>
          </w:p>
          <w:p w:rsidR="000E3947" w:rsidRDefault="000E3947">
            <w:pPr>
              <w:ind w:left="0" w:hanging="2"/>
              <w:rPr>
                <w:sz w:val="20"/>
                <w:szCs w:val="20"/>
              </w:rPr>
            </w:pPr>
          </w:p>
          <w:p w:rsidR="000E3947" w:rsidRDefault="00FA5F11">
            <w:pPr>
              <w:ind w:left="0" w:hanging="2"/>
              <w:rPr>
                <w:sz w:val="20"/>
                <w:szCs w:val="20"/>
              </w:rPr>
            </w:pPr>
            <w:r>
              <w:rPr>
                <w:sz w:val="20"/>
                <w:szCs w:val="20"/>
              </w:rPr>
              <w:t>30 min.</w:t>
            </w:r>
          </w:p>
          <w:p w:rsidR="000E3947" w:rsidRDefault="000E3947">
            <w:pPr>
              <w:ind w:left="0" w:hanging="2"/>
              <w:rPr>
                <w:sz w:val="20"/>
                <w:szCs w:val="20"/>
              </w:rPr>
            </w:pPr>
          </w:p>
          <w:p w:rsidR="000E3947" w:rsidRDefault="000E3947">
            <w:pPr>
              <w:ind w:left="0" w:hanging="2"/>
              <w:rPr>
                <w:sz w:val="20"/>
                <w:szCs w:val="20"/>
              </w:rPr>
            </w:pPr>
          </w:p>
          <w:p w:rsidR="000E3947" w:rsidRDefault="000E3947">
            <w:pPr>
              <w:ind w:left="0" w:hanging="2"/>
              <w:rPr>
                <w:sz w:val="20"/>
                <w:szCs w:val="20"/>
              </w:rPr>
            </w:pPr>
          </w:p>
          <w:p w:rsidR="000E3947" w:rsidRDefault="000E3947">
            <w:pPr>
              <w:ind w:left="0" w:hanging="2"/>
              <w:rPr>
                <w:sz w:val="20"/>
                <w:szCs w:val="20"/>
              </w:rPr>
            </w:pPr>
          </w:p>
          <w:p w:rsidR="000E3947" w:rsidRDefault="000E3947">
            <w:pPr>
              <w:ind w:left="0" w:hanging="2"/>
              <w:rPr>
                <w:sz w:val="20"/>
                <w:szCs w:val="20"/>
              </w:rPr>
            </w:pPr>
          </w:p>
          <w:p w:rsidR="000E3947" w:rsidRDefault="00FA5F11">
            <w:pPr>
              <w:ind w:left="0" w:hanging="2"/>
              <w:rPr>
                <w:sz w:val="20"/>
                <w:szCs w:val="20"/>
              </w:rPr>
            </w:pPr>
            <w:r>
              <w:rPr>
                <w:sz w:val="20"/>
                <w:szCs w:val="20"/>
              </w:rPr>
              <w:t>45 min.</w:t>
            </w:r>
          </w:p>
          <w:p w:rsidR="000E3947" w:rsidRDefault="000E3947">
            <w:pPr>
              <w:ind w:left="0" w:hanging="2"/>
              <w:rPr>
                <w:sz w:val="20"/>
                <w:szCs w:val="20"/>
              </w:rPr>
            </w:pPr>
          </w:p>
          <w:p w:rsidR="000E3947" w:rsidRDefault="000E3947">
            <w:pPr>
              <w:ind w:left="0" w:hanging="2"/>
              <w:rPr>
                <w:sz w:val="20"/>
                <w:szCs w:val="20"/>
              </w:rPr>
            </w:pPr>
          </w:p>
          <w:p w:rsidR="000E3947" w:rsidRDefault="00FA5F11">
            <w:pPr>
              <w:ind w:left="0" w:hanging="2"/>
              <w:rPr>
                <w:sz w:val="20"/>
                <w:szCs w:val="20"/>
              </w:rPr>
            </w:pPr>
            <w:r>
              <w:rPr>
                <w:sz w:val="20"/>
                <w:szCs w:val="20"/>
              </w:rPr>
              <w:t>5 min.</w:t>
            </w:r>
          </w:p>
          <w:p w:rsidR="000E3947" w:rsidRDefault="000E3947">
            <w:pPr>
              <w:ind w:left="0" w:hanging="2"/>
              <w:rPr>
                <w:sz w:val="20"/>
                <w:szCs w:val="20"/>
              </w:rPr>
            </w:pPr>
          </w:p>
          <w:p w:rsidR="000E3947" w:rsidRDefault="000E3947">
            <w:pPr>
              <w:ind w:left="0" w:hanging="2"/>
              <w:rPr>
                <w:sz w:val="20"/>
                <w:szCs w:val="20"/>
              </w:rPr>
            </w:pPr>
          </w:p>
          <w:p w:rsidR="000E3947" w:rsidRDefault="000E3947">
            <w:pPr>
              <w:ind w:left="0" w:hanging="2"/>
              <w:rPr>
                <w:sz w:val="20"/>
                <w:szCs w:val="20"/>
              </w:rPr>
            </w:pPr>
          </w:p>
          <w:p w:rsidR="000E3947" w:rsidRDefault="000E3947">
            <w:pPr>
              <w:ind w:left="0" w:hanging="2"/>
              <w:rPr>
                <w:sz w:val="20"/>
                <w:szCs w:val="20"/>
              </w:rPr>
            </w:pPr>
          </w:p>
          <w:p w:rsidR="000E3947" w:rsidRDefault="000E3947">
            <w:pPr>
              <w:ind w:left="0" w:hanging="2"/>
              <w:rPr>
                <w:sz w:val="20"/>
                <w:szCs w:val="20"/>
              </w:rPr>
            </w:pPr>
          </w:p>
          <w:p w:rsidR="000E3947" w:rsidRDefault="00FA5F11">
            <w:pPr>
              <w:ind w:left="0" w:hanging="2"/>
              <w:rPr>
                <w:sz w:val="20"/>
                <w:szCs w:val="20"/>
              </w:rPr>
            </w:pPr>
            <w:r>
              <w:rPr>
                <w:sz w:val="20"/>
                <w:szCs w:val="20"/>
              </w:rPr>
              <w:t>45 min.</w:t>
            </w:r>
          </w:p>
          <w:p w:rsidR="000E3947" w:rsidRDefault="000E3947">
            <w:pPr>
              <w:ind w:left="0" w:hanging="2"/>
              <w:rPr>
                <w:sz w:val="20"/>
                <w:szCs w:val="20"/>
              </w:rPr>
            </w:pPr>
          </w:p>
          <w:p w:rsidR="000E3947" w:rsidRDefault="000E3947">
            <w:pPr>
              <w:ind w:left="0" w:hanging="2"/>
              <w:rPr>
                <w:sz w:val="20"/>
                <w:szCs w:val="20"/>
              </w:rPr>
            </w:pPr>
          </w:p>
          <w:p w:rsidR="000E3947" w:rsidRDefault="00FA5F11">
            <w:pPr>
              <w:ind w:left="0" w:hanging="2"/>
              <w:rPr>
                <w:sz w:val="20"/>
                <w:szCs w:val="20"/>
              </w:rPr>
            </w:pPr>
            <w:r>
              <w:rPr>
                <w:sz w:val="20"/>
                <w:szCs w:val="20"/>
              </w:rPr>
              <w:t>5 min.</w:t>
            </w:r>
          </w:p>
        </w:tc>
      </w:tr>
      <w:tr w:rsidR="000E3947">
        <w:tc>
          <w:tcPr>
            <w:tcW w:w="683" w:type="dxa"/>
          </w:tcPr>
          <w:p w:rsidR="000E3947" w:rsidRDefault="00FA5F11">
            <w:pPr>
              <w:ind w:left="0" w:hanging="2"/>
              <w:rPr>
                <w:sz w:val="20"/>
                <w:szCs w:val="20"/>
              </w:rPr>
            </w:pPr>
            <w:r>
              <w:rPr>
                <w:sz w:val="20"/>
                <w:szCs w:val="20"/>
              </w:rPr>
              <w:lastRenderedPageBreak/>
              <w:t>Week 2</w:t>
            </w:r>
          </w:p>
        </w:tc>
        <w:tc>
          <w:tcPr>
            <w:tcW w:w="5771" w:type="dxa"/>
          </w:tcPr>
          <w:p w:rsidR="000E3947" w:rsidRDefault="00FA5F11">
            <w:pPr>
              <w:ind w:left="0" w:hanging="2"/>
              <w:rPr>
                <w:sz w:val="20"/>
                <w:szCs w:val="20"/>
              </w:rPr>
            </w:pPr>
            <w:r>
              <w:rPr>
                <w:b/>
                <w:sz w:val="20"/>
                <w:szCs w:val="20"/>
              </w:rPr>
              <w:t>Day 1</w:t>
            </w:r>
          </w:p>
          <w:p w:rsidR="000E3947" w:rsidRDefault="000E3947">
            <w:pPr>
              <w:ind w:left="0" w:hanging="2"/>
              <w:rPr>
                <w:sz w:val="20"/>
                <w:szCs w:val="20"/>
              </w:rPr>
            </w:pPr>
          </w:p>
          <w:p w:rsidR="000E3947" w:rsidRDefault="00FA5F11">
            <w:pPr>
              <w:ind w:left="0" w:hanging="2"/>
              <w:rPr>
                <w:sz w:val="20"/>
                <w:szCs w:val="20"/>
              </w:rPr>
            </w:pPr>
            <w:r>
              <w:rPr>
                <w:sz w:val="20"/>
                <w:szCs w:val="20"/>
              </w:rPr>
              <w:t>Work Day</w:t>
            </w:r>
          </w:p>
          <w:p w:rsidR="000E3947" w:rsidRDefault="000E3947">
            <w:pPr>
              <w:ind w:left="0" w:hanging="2"/>
              <w:rPr>
                <w:sz w:val="20"/>
                <w:szCs w:val="20"/>
              </w:rPr>
            </w:pPr>
          </w:p>
          <w:p w:rsidR="000E3947" w:rsidRDefault="00FA5F11">
            <w:pPr>
              <w:ind w:left="0" w:hanging="2"/>
              <w:rPr>
                <w:sz w:val="20"/>
                <w:szCs w:val="20"/>
              </w:rPr>
            </w:pPr>
            <w:r>
              <w:rPr>
                <w:sz w:val="20"/>
                <w:szCs w:val="20"/>
              </w:rPr>
              <w:t>Clean-Up</w:t>
            </w:r>
          </w:p>
          <w:p w:rsidR="000E3947" w:rsidRDefault="000E3947">
            <w:pPr>
              <w:ind w:left="0" w:hanging="2"/>
              <w:rPr>
                <w:sz w:val="20"/>
                <w:szCs w:val="20"/>
              </w:rPr>
            </w:pPr>
          </w:p>
          <w:p w:rsidR="000E3947" w:rsidRDefault="00FA5F11">
            <w:pPr>
              <w:ind w:left="0" w:hanging="2"/>
              <w:rPr>
                <w:sz w:val="20"/>
                <w:szCs w:val="20"/>
              </w:rPr>
            </w:pPr>
            <w:r>
              <w:rPr>
                <w:b/>
                <w:sz w:val="20"/>
                <w:szCs w:val="20"/>
              </w:rPr>
              <w:t>Day 2</w:t>
            </w:r>
          </w:p>
          <w:p w:rsidR="000E3947" w:rsidRDefault="00FA5F11">
            <w:pPr>
              <w:ind w:left="0" w:hanging="2"/>
              <w:rPr>
                <w:sz w:val="20"/>
                <w:szCs w:val="20"/>
              </w:rPr>
            </w:pPr>
            <w:r>
              <w:rPr>
                <w:sz w:val="20"/>
                <w:szCs w:val="20"/>
              </w:rPr>
              <w:t>Work Day</w:t>
            </w:r>
          </w:p>
          <w:p w:rsidR="000E3947" w:rsidRDefault="000E3947">
            <w:pPr>
              <w:ind w:left="0" w:hanging="2"/>
              <w:rPr>
                <w:sz w:val="20"/>
                <w:szCs w:val="20"/>
              </w:rPr>
            </w:pPr>
          </w:p>
          <w:p w:rsidR="000E3947" w:rsidRDefault="00FA5F11">
            <w:pPr>
              <w:ind w:left="0" w:hanging="2"/>
              <w:rPr>
                <w:sz w:val="20"/>
                <w:szCs w:val="20"/>
              </w:rPr>
            </w:pPr>
            <w:r>
              <w:rPr>
                <w:sz w:val="20"/>
                <w:szCs w:val="20"/>
              </w:rPr>
              <w:t>Clean-Up</w:t>
            </w:r>
          </w:p>
          <w:p w:rsidR="000E3947" w:rsidRDefault="000E3947">
            <w:pPr>
              <w:ind w:left="0" w:hanging="2"/>
              <w:rPr>
                <w:sz w:val="20"/>
                <w:szCs w:val="20"/>
              </w:rPr>
            </w:pPr>
          </w:p>
          <w:p w:rsidR="000E3947" w:rsidRDefault="00FA5F11">
            <w:pPr>
              <w:ind w:left="0" w:hanging="2"/>
              <w:rPr>
                <w:sz w:val="20"/>
                <w:szCs w:val="20"/>
              </w:rPr>
            </w:pPr>
            <w:r>
              <w:rPr>
                <w:b/>
                <w:sz w:val="20"/>
                <w:szCs w:val="20"/>
              </w:rPr>
              <w:t xml:space="preserve">Goal: Have all of your perspective lines drawn out and the pattern (based on your principle of design) drawn </w:t>
            </w:r>
          </w:p>
          <w:p w:rsidR="000E3947" w:rsidRDefault="000E3947">
            <w:pPr>
              <w:ind w:left="0" w:hanging="2"/>
              <w:rPr>
                <w:sz w:val="20"/>
                <w:szCs w:val="20"/>
              </w:rPr>
            </w:pPr>
          </w:p>
          <w:p w:rsidR="000E3947" w:rsidRDefault="00FA5F11">
            <w:pPr>
              <w:ind w:left="0" w:hanging="2"/>
              <w:rPr>
                <w:sz w:val="20"/>
                <w:szCs w:val="20"/>
              </w:rPr>
            </w:pPr>
            <w:r>
              <w:rPr>
                <w:b/>
                <w:sz w:val="20"/>
                <w:szCs w:val="20"/>
              </w:rPr>
              <w:t>Day 3</w:t>
            </w:r>
          </w:p>
          <w:p w:rsidR="000E3947" w:rsidRDefault="00FA5F11">
            <w:pPr>
              <w:ind w:left="0" w:hanging="2"/>
              <w:rPr>
                <w:sz w:val="20"/>
                <w:szCs w:val="20"/>
                <w:highlight w:val="yellow"/>
              </w:rPr>
            </w:pPr>
            <w:r>
              <w:rPr>
                <w:sz w:val="20"/>
                <w:szCs w:val="20"/>
                <w:highlight w:val="yellow"/>
              </w:rPr>
              <w:t>Demonstration: Tessalation patterns</w:t>
            </w:r>
          </w:p>
          <w:p w:rsidR="000E3947" w:rsidRDefault="00FA5F11">
            <w:pPr>
              <w:numPr>
                <w:ilvl w:val="0"/>
                <w:numId w:val="18"/>
              </w:numPr>
              <w:ind w:left="0" w:hanging="2"/>
              <w:rPr>
                <w:sz w:val="20"/>
                <w:szCs w:val="20"/>
                <w:highlight w:val="yellow"/>
              </w:rPr>
            </w:pPr>
            <w:r>
              <w:rPr>
                <w:sz w:val="20"/>
                <w:szCs w:val="20"/>
                <w:highlight w:val="yellow"/>
              </w:rPr>
              <w:t>Give students examples of patterns from different elements and principles of design</w:t>
            </w:r>
          </w:p>
          <w:p w:rsidR="000E3947" w:rsidRDefault="00FA5F11">
            <w:pPr>
              <w:numPr>
                <w:ilvl w:val="0"/>
                <w:numId w:val="18"/>
              </w:numPr>
              <w:ind w:left="0" w:hanging="2"/>
              <w:rPr>
                <w:sz w:val="20"/>
                <w:szCs w:val="20"/>
                <w:highlight w:val="yellow"/>
              </w:rPr>
            </w:pPr>
            <w:r>
              <w:rPr>
                <w:sz w:val="20"/>
                <w:szCs w:val="20"/>
                <w:highlight w:val="yellow"/>
              </w:rPr>
              <w:t>Draw the patterns on a square (look for demonstration examples on YouTube)</w:t>
            </w:r>
          </w:p>
          <w:p w:rsidR="000E3947" w:rsidRDefault="00FA5F11">
            <w:pPr>
              <w:numPr>
                <w:ilvl w:val="0"/>
                <w:numId w:val="18"/>
              </w:numPr>
              <w:ind w:left="0" w:hanging="2"/>
              <w:rPr>
                <w:sz w:val="20"/>
                <w:szCs w:val="20"/>
                <w:highlight w:val="yellow"/>
              </w:rPr>
            </w:pPr>
            <w:r>
              <w:rPr>
                <w:sz w:val="20"/>
                <w:szCs w:val="20"/>
                <w:highlight w:val="yellow"/>
              </w:rPr>
              <w:t>Half the students can draw their backgrounds by tracing on the glass while the other students can work on shading</w:t>
            </w:r>
          </w:p>
          <w:p w:rsidR="000E3947" w:rsidRDefault="000E3947">
            <w:pPr>
              <w:ind w:left="0" w:hanging="2"/>
              <w:rPr>
                <w:sz w:val="20"/>
                <w:szCs w:val="20"/>
              </w:rPr>
            </w:pPr>
          </w:p>
          <w:p w:rsidR="000E3947" w:rsidRDefault="00FA5F11">
            <w:pPr>
              <w:ind w:left="0" w:hanging="2"/>
              <w:rPr>
                <w:sz w:val="20"/>
                <w:szCs w:val="20"/>
              </w:rPr>
            </w:pPr>
            <w:r>
              <w:rPr>
                <w:sz w:val="20"/>
                <w:szCs w:val="20"/>
              </w:rPr>
              <w:t>Work Day</w:t>
            </w:r>
          </w:p>
          <w:p w:rsidR="000E3947" w:rsidRDefault="000E3947">
            <w:pPr>
              <w:ind w:left="0" w:hanging="2"/>
              <w:rPr>
                <w:sz w:val="20"/>
                <w:szCs w:val="20"/>
              </w:rPr>
            </w:pPr>
          </w:p>
          <w:p w:rsidR="000E3947" w:rsidRDefault="00FA5F11">
            <w:pPr>
              <w:ind w:left="0" w:hanging="2"/>
              <w:rPr>
                <w:sz w:val="20"/>
                <w:szCs w:val="20"/>
              </w:rPr>
            </w:pPr>
            <w:r>
              <w:rPr>
                <w:sz w:val="20"/>
                <w:szCs w:val="20"/>
              </w:rPr>
              <w:t>Clean-Up</w:t>
            </w:r>
          </w:p>
          <w:p w:rsidR="000E3947" w:rsidRDefault="000E3947">
            <w:pPr>
              <w:ind w:left="0" w:hanging="2"/>
              <w:rPr>
                <w:sz w:val="20"/>
                <w:szCs w:val="20"/>
              </w:rPr>
            </w:pPr>
          </w:p>
          <w:p w:rsidR="000E3947" w:rsidRDefault="000E3947">
            <w:pPr>
              <w:ind w:left="0" w:hanging="2"/>
              <w:rPr>
                <w:sz w:val="20"/>
                <w:szCs w:val="20"/>
              </w:rPr>
            </w:pPr>
          </w:p>
          <w:p w:rsidR="000E3947" w:rsidRDefault="00FA5F11">
            <w:pPr>
              <w:ind w:left="0" w:hanging="2"/>
              <w:rPr>
                <w:sz w:val="20"/>
                <w:szCs w:val="20"/>
              </w:rPr>
            </w:pPr>
            <w:r>
              <w:rPr>
                <w:b/>
                <w:sz w:val="20"/>
                <w:szCs w:val="20"/>
              </w:rPr>
              <w:t>Day 4</w:t>
            </w:r>
          </w:p>
          <w:p w:rsidR="000E3947" w:rsidRDefault="00FA5F11">
            <w:pPr>
              <w:ind w:left="0" w:hanging="2"/>
              <w:rPr>
                <w:sz w:val="20"/>
                <w:szCs w:val="20"/>
              </w:rPr>
            </w:pPr>
            <w:r>
              <w:rPr>
                <w:sz w:val="20"/>
                <w:szCs w:val="20"/>
              </w:rPr>
              <w:t>Work Day</w:t>
            </w:r>
          </w:p>
          <w:p w:rsidR="000E3947" w:rsidRDefault="000E3947">
            <w:pPr>
              <w:ind w:left="0" w:hanging="2"/>
              <w:rPr>
                <w:sz w:val="20"/>
                <w:szCs w:val="20"/>
              </w:rPr>
            </w:pPr>
          </w:p>
          <w:p w:rsidR="000E3947" w:rsidRDefault="00FA5F11">
            <w:pPr>
              <w:ind w:left="0" w:hanging="2"/>
              <w:rPr>
                <w:sz w:val="20"/>
                <w:szCs w:val="20"/>
              </w:rPr>
            </w:pPr>
            <w:r>
              <w:rPr>
                <w:sz w:val="20"/>
                <w:szCs w:val="20"/>
              </w:rPr>
              <w:t>Clean-Up</w:t>
            </w:r>
          </w:p>
          <w:p w:rsidR="000E3947" w:rsidRDefault="000E3947">
            <w:pPr>
              <w:ind w:left="0" w:hanging="2"/>
              <w:rPr>
                <w:sz w:val="20"/>
                <w:szCs w:val="20"/>
              </w:rPr>
            </w:pPr>
          </w:p>
          <w:p w:rsidR="000E3947" w:rsidRDefault="000E3947">
            <w:pPr>
              <w:ind w:left="0" w:hanging="2"/>
              <w:rPr>
                <w:sz w:val="20"/>
                <w:szCs w:val="20"/>
              </w:rPr>
            </w:pPr>
          </w:p>
          <w:p w:rsidR="000E3947" w:rsidRDefault="00FA5F11">
            <w:pPr>
              <w:ind w:left="0" w:hanging="2"/>
              <w:rPr>
                <w:sz w:val="20"/>
                <w:szCs w:val="20"/>
              </w:rPr>
            </w:pPr>
            <w:r>
              <w:rPr>
                <w:b/>
                <w:sz w:val="20"/>
                <w:szCs w:val="20"/>
              </w:rPr>
              <w:t>Day 5</w:t>
            </w:r>
          </w:p>
          <w:p w:rsidR="000E3947" w:rsidRDefault="00FA5F11">
            <w:pPr>
              <w:ind w:left="0" w:hanging="2"/>
              <w:rPr>
                <w:sz w:val="20"/>
                <w:szCs w:val="20"/>
              </w:rPr>
            </w:pPr>
            <w:r>
              <w:rPr>
                <w:sz w:val="20"/>
                <w:szCs w:val="20"/>
              </w:rPr>
              <w:t>Work Day</w:t>
            </w:r>
          </w:p>
          <w:p w:rsidR="000E3947" w:rsidRDefault="000E3947">
            <w:pPr>
              <w:ind w:left="0" w:hanging="2"/>
              <w:rPr>
                <w:sz w:val="20"/>
                <w:szCs w:val="20"/>
              </w:rPr>
            </w:pPr>
          </w:p>
          <w:p w:rsidR="000E3947" w:rsidRDefault="00FA5F11">
            <w:pPr>
              <w:ind w:left="0" w:hanging="2"/>
              <w:rPr>
                <w:sz w:val="20"/>
                <w:szCs w:val="20"/>
              </w:rPr>
            </w:pPr>
            <w:r>
              <w:rPr>
                <w:sz w:val="20"/>
                <w:szCs w:val="20"/>
              </w:rPr>
              <w:t>Clean-Up</w:t>
            </w:r>
          </w:p>
          <w:p w:rsidR="000E3947" w:rsidRDefault="000E3947">
            <w:pPr>
              <w:ind w:left="0" w:hanging="2"/>
              <w:rPr>
                <w:sz w:val="20"/>
                <w:szCs w:val="20"/>
              </w:rPr>
            </w:pPr>
          </w:p>
        </w:tc>
        <w:tc>
          <w:tcPr>
            <w:tcW w:w="6149" w:type="dxa"/>
          </w:tcPr>
          <w:p w:rsidR="000E3947" w:rsidRDefault="000E3947">
            <w:pPr>
              <w:ind w:left="0" w:hanging="2"/>
              <w:rPr>
                <w:sz w:val="20"/>
                <w:szCs w:val="20"/>
              </w:rPr>
            </w:pPr>
          </w:p>
        </w:tc>
        <w:tc>
          <w:tcPr>
            <w:tcW w:w="1797" w:type="dxa"/>
          </w:tcPr>
          <w:p w:rsidR="000E3947" w:rsidRDefault="000E3947">
            <w:pPr>
              <w:ind w:left="0" w:hanging="2"/>
              <w:rPr>
                <w:sz w:val="20"/>
                <w:szCs w:val="20"/>
              </w:rPr>
            </w:pPr>
          </w:p>
          <w:p w:rsidR="000E3947" w:rsidRDefault="00FA5F11">
            <w:pPr>
              <w:ind w:left="0" w:hanging="2"/>
              <w:rPr>
                <w:sz w:val="20"/>
                <w:szCs w:val="20"/>
              </w:rPr>
            </w:pPr>
            <w:r>
              <w:rPr>
                <w:sz w:val="20"/>
                <w:szCs w:val="20"/>
              </w:rPr>
              <w:t>45 min.</w:t>
            </w:r>
          </w:p>
          <w:p w:rsidR="000E3947" w:rsidRDefault="000E3947">
            <w:pPr>
              <w:ind w:left="0" w:hanging="2"/>
              <w:rPr>
                <w:sz w:val="20"/>
                <w:szCs w:val="20"/>
              </w:rPr>
            </w:pPr>
          </w:p>
          <w:p w:rsidR="000E3947" w:rsidRDefault="00FA5F11">
            <w:pPr>
              <w:ind w:left="0" w:hanging="2"/>
              <w:rPr>
                <w:sz w:val="20"/>
                <w:szCs w:val="20"/>
              </w:rPr>
            </w:pPr>
            <w:r>
              <w:rPr>
                <w:sz w:val="20"/>
                <w:szCs w:val="20"/>
              </w:rPr>
              <w:t>5 min.</w:t>
            </w:r>
          </w:p>
          <w:p w:rsidR="000E3947" w:rsidRDefault="000E3947">
            <w:pPr>
              <w:ind w:left="0" w:hanging="2"/>
              <w:rPr>
                <w:sz w:val="20"/>
                <w:szCs w:val="20"/>
              </w:rPr>
            </w:pPr>
          </w:p>
          <w:p w:rsidR="000E3947" w:rsidRDefault="000E3947">
            <w:pPr>
              <w:ind w:left="0" w:hanging="2"/>
              <w:rPr>
                <w:sz w:val="20"/>
                <w:szCs w:val="20"/>
              </w:rPr>
            </w:pPr>
          </w:p>
          <w:p w:rsidR="000E3947" w:rsidRDefault="00FA5F11">
            <w:pPr>
              <w:ind w:left="0" w:hanging="2"/>
              <w:rPr>
                <w:sz w:val="20"/>
                <w:szCs w:val="20"/>
              </w:rPr>
            </w:pPr>
            <w:r>
              <w:rPr>
                <w:sz w:val="20"/>
                <w:szCs w:val="20"/>
              </w:rPr>
              <w:t>45 min.</w:t>
            </w:r>
          </w:p>
          <w:p w:rsidR="000E3947" w:rsidRDefault="000E3947">
            <w:pPr>
              <w:ind w:left="0" w:hanging="2"/>
              <w:rPr>
                <w:sz w:val="20"/>
                <w:szCs w:val="20"/>
              </w:rPr>
            </w:pPr>
          </w:p>
          <w:p w:rsidR="000E3947" w:rsidRDefault="00FA5F11">
            <w:pPr>
              <w:ind w:left="0" w:hanging="2"/>
              <w:rPr>
                <w:sz w:val="20"/>
                <w:szCs w:val="20"/>
              </w:rPr>
            </w:pPr>
            <w:r>
              <w:rPr>
                <w:sz w:val="20"/>
                <w:szCs w:val="20"/>
              </w:rPr>
              <w:t>5 min.</w:t>
            </w:r>
          </w:p>
          <w:p w:rsidR="000E3947" w:rsidRDefault="000E3947">
            <w:pPr>
              <w:ind w:left="0" w:hanging="2"/>
              <w:rPr>
                <w:sz w:val="20"/>
                <w:szCs w:val="20"/>
              </w:rPr>
            </w:pPr>
          </w:p>
          <w:p w:rsidR="000E3947" w:rsidRDefault="000E3947">
            <w:pPr>
              <w:ind w:left="0" w:hanging="2"/>
              <w:rPr>
                <w:sz w:val="20"/>
                <w:szCs w:val="20"/>
              </w:rPr>
            </w:pPr>
          </w:p>
          <w:p w:rsidR="000E3947" w:rsidRDefault="000E3947">
            <w:pPr>
              <w:ind w:left="0" w:hanging="2"/>
              <w:rPr>
                <w:sz w:val="20"/>
                <w:szCs w:val="20"/>
              </w:rPr>
            </w:pPr>
          </w:p>
          <w:p w:rsidR="000E3947" w:rsidRDefault="000E3947">
            <w:pPr>
              <w:ind w:left="0" w:hanging="2"/>
              <w:rPr>
                <w:sz w:val="20"/>
                <w:szCs w:val="20"/>
              </w:rPr>
            </w:pPr>
          </w:p>
          <w:p w:rsidR="000E3947" w:rsidRDefault="000E3947">
            <w:pPr>
              <w:ind w:left="0" w:hanging="2"/>
              <w:rPr>
                <w:sz w:val="20"/>
                <w:szCs w:val="20"/>
              </w:rPr>
            </w:pPr>
          </w:p>
          <w:p w:rsidR="000E3947" w:rsidRDefault="000E3947">
            <w:pPr>
              <w:ind w:left="0" w:hanging="2"/>
              <w:rPr>
                <w:sz w:val="20"/>
                <w:szCs w:val="20"/>
              </w:rPr>
            </w:pPr>
          </w:p>
          <w:p w:rsidR="000E3947" w:rsidRDefault="00FA5F11">
            <w:pPr>
              <w:ind w:left="0" w:hanging="2"/>
              <w:rPr>
                <w:sz w:val="20"/>
                <w:szCs w:val="20"/>
              </w:rPr>
            </w:pPr>
            <w:r>
              <w:rPr>
                <w:sz w:val="20"/>
                <w:szCs w:val="20"/>
              </w:rPr>
              <w:t>10 min.</w:t>
            </w:r>
          </w:p>
          <w:p w:rsidR="000E3947" w:rsidRDefault="000E3947">
            <w:pPr>
              <w:ind w:left="0" w:hanging="2"/>
              <w:rPr>
                <w:sz w:val="20"/>
                <w:szCs w:val="20"/>
              </w:rPr>
            </w:pPr>
          </w:p>
          <w:p w:rsidR="000E3947" w:rsidRDefault="000E3947">
            <w:pPr>
              <w:ind w:left="0" w:hanging="2"/>
              <w:rPr>
                <w:sz w:val="20"/>
                <w:szCs w:val="20"/>
              </w:rPr>
            </w:pPr>
          </w:p>
          <w:p w:rsidR="000E3947" w:rsidRDefault="000E3947">
            <w:pPr>
              <w:ind w:left="0" w:hanging="2"/>
              <w:rPr>
                <w:sz w:val="20"/>
                <w:szCs w:val="20"/>
              </w:rPr>
            </w:pPr>
          </w:p>
          <w:p w:rsidR="000E3947" w:rsidRDefault="000E3947">
            <w:pPr>
              <w:ind w:left="0" w:hanging="2"/>
              <w:rPr>
                <w:sz w:val="20"/>
                <w:szCs w:val="20"/>
              </w:rPr>
            </w:pPr>
          </w:p>
          <w:p w:rsidR="000E3947" w:rsidRDefault="000E3947">
            <w:pPr>
              <w:ind w:left="0" w:hanging="2"/>
              <w:rPr>
                <w:sz w:val="20"/>
                <w:szCs w:val="20"/>
              </w:rPr>
            </w:pPr>
          </w:p>
          <w:p w:rsidR="000E3947" w:rsidRDefault="000E3947">
            <w:pPr>
              <w:ind w:left="0" w:hanging="2"/>
              <w:rPr>
                <w:sz w:val="20"/>
                <w:szCs w:val="20"/>
              </w:rPr>
            </w:pPr>
          </w:p>
          <w:p w:rsidR="000E3947" w:rsidRDefault="00FA5F11">
            <w:pPr>
              <w:ind w:left="0" w:hanging="2"/>
              <w:rPr>
                <w:sz w:val="20"/>
                <w:szCs w:val="20"/>
              </w:rPr>
            </w:pPr>
            <w:r>
              <w:rPr>
                <w:sz w:val="20"/>
                <w:szCs w:val="20"/>
              </w:rPr>
              <w:t>35 min.</w:t>
            </w:r>
          </w:p>
          <w:p w:rsidR="000E3947" w:rsidRDefault="000E3947">
            <w:pPr>
              <w:ind w:left="0" w:hanging="2"/>
              <w:rPr>
                <w:sz w:val="20"/>
                <w:szCs w:val="20"/>
              </w:rPr>
            </w:pPr>
          </w:p>
          <w:p w:rsidR="000E3947" w:rsidRDefault="00FA5F11">
            <w:pPr>
              <w:ind w:left="0" w:hanging="2"/>
              <w:rPr>
                <w:sz w:val="20"/>
                <w:szCs w:val="20"/>
              </w:rPr>
            </w:pPr>
            <w:r>
              <w:rPr>
                <w:sz w:val="20"/>
                <w:szCs w:val="20"/>
              </w:rPr>
              <w:t>5 min.</w:t>
            </w:r>
          </w:p>
          <w:p w:rsidR="000E3947" w:rsidRDefault="000E3947">
            <w:pPr>
              <w:ind w:left="0" w:hanging="2"/>
              <w:rPr>
                <w:sz w:val="20"/>
                <w:szCs w:val="20"/>
              </w:rPr>
            </w:pPr>
          </w:p>
          <w:p w:rsidR="000E3947" w:rsidRDefault="000E3947">
            <w:pPr>
              <w:ind w:left="0" w:hanging="2"/>
              <w:rPr>
                <w:sz w:val="20"/>
                <w:szCs w:val="20"/>
              </w:rPr>
            </w:pPr>
          </w:p>
          <w:p w:rsidR="000E3947" w:rsidRDefault="000E3947">
            <w:pPr>
              <w:ind w:left="0" w:hanging="2"/>
              <w:rPr>
                <w:sz w:val="20"/>
                <w:szCs w:val="20"/>
              </w:rPr>
            </w:pPr>
          </w:p>
          <w:p w:rsidR="000E3947" w:rsidRDefault="000E3947">
            <w:pPr>
              <w:ind w:left="0" w:hanging="2"/>
              <w:rPr>
                <w:sz w:val="20"/>
                <w:szCs w:val="20"/>
              </w:rPr>
            </w:pPr>
          </w:p>
          <w:p w:rsidR="000E3947" w:rsidRDefault="00FA5F11">
            <w:pPr>
              <w:ind w:left="0" w:hanging="2"/>
              <w:rPr>
                <w:sz w:val="20"/>
                <w:szCs w:val="20"/>
              </w:rPr>
            </w:pPr>
            <w:r>
              <w:rPr>
                <w:sz w:val="20"/>
                <w:szCs w:val="20"/>
              </w:rPr>
              <w:t>45 min.</w:t>
            </w:r>
          </w:p>
          <w:p w:rsidR="000E3947" w:rsidRDefault="000E3947">
            <w:pPr>
              <w:ind w:left="0" w:hanging="2"/>
              <w:rPr>
                <w:sz w:val="20"/>
                <w:szCs w:val="20"/>
              </w:rPr>
            </w:pPr>
          </w:p>
          <w:p w:rsidR="000E3947" w:rsidRDefault="00FA5F11">
            <w:pPr>
              <w:ind w:left="0" w:hanging="2"/>
              <w:rPr>
                <w:sz w:val="20"/>
                <w:szCs w:val="20"/>
              </w:rPr>
            </w:pPr>
            <w:r>
              <w:rPr>
                <w:sz w:val="20"/>
                <w:szCs w:val="20"/>
              </w:rPr>
              <w:t>5 min.</w:t>
            </w:r>
          </w:p>
          <w:p w:rsidR="000E3947" w:rsidRDefault="000E3947">
            <w:pPr>
              <w:ind w:left="0" w:hanging="2"/>
              <w:rPr>
                <w:sz w:val="20"/>
                <w:szCs w:val="20"/>
              </w:rPr>
            </w:pPr>
          </w:p>
          <w:p w:rsidR="000E3947" w:rsidRDefault="000E3947">
            <w:pPr>
              <w:ind w:left="0" w:hanging="2"/>
              <w:rPr>
                <w:sz w:val="20"/>
                <w:szCs w:val="20"/>
              </w:rPr>
            </w:pPr>
          </w:p>
          <w:p w:rsidR="000E3947" w:rsidRDefault="00FA5F11">
            <w:pPr>
              <w:ind w:left="0" w:hanging="2"/>
              <w:rPr>
                <w:sz w:val="20"/>
                <w:szCs w:val="20"/>
              </w:rPr>
            </w:pPr>
            <w:r>
              <w:rPr>
                <w:sz w:val="20"/>
                <w:szCs w:val="20"/>
              </w:rPr>
              <w:t>45 min.</w:t>
            </w:r>
          </w:p>
          <w:p w:rsidR="000E3947" w:rsidRDefault="000E3947">
            <w:pPr>
              <w:ind w:left="0" w:hanging="2"/>
              <w:rPr>
                <w:sz w:val="20"/>
                <w:szCs w:val="20"/>
              </w:rPr>
            </w:pPr>
          </w:p>
          <w:p w:rsidR="000E3947" w:rsidRDefault="00FA5F11">
            <w:pPr>
              <w:ind w:left="0" w:hanging="2"/>
              <w:rPr>
                <w:sz w:val="20"/>
                <w:szCs w:val="20"/>
              </w:rPr>
            </w:pPr>
            <w:r>
              <w:rPr>
                <w:sz w:val="20"/>
                <w:szCs w:val="20"/>
              </w:rPr>
              <w:t>5 min.</w:t>
            </w:r>
          </w:p>
        </w:tc>
      </w:tr>
      <w:tr w:rsidR="000E3947">
        <w:tc>
          <w:tcPr>
            <w:tcW w:w="683" w:type="dxa"/>
          </w:tcPr>
          <w:p w:rsidR="000E3947" w:rsidRDefault="00FA5F11">
            <w:pPr>
              <w:ind w:left="0" w:hanging="2"/>
              <w:rPr>
                <w:sz w:val="20"/>
                <w:szCs w:val="20"/>
              </w:rPr>
            </w:pPr>
            <w:r>
              <w:rPr>
                <w:sz w:val="20"/>
                <w:szCs w:val="20"/>
              </w:rPr>
              <w:lastRenderedPageBreak/>
              <w:t>Week 3</w:t>
            </w:r>
          </w:p>
        </w:tc>
        <w:tc>
          <w:tcPr>
            <w:tcW w:w="5771" w:type="dxa"/>
          </w:tcPr>
          <w:p w:rsidR="000E3947" w:rsidRDefault="00FA5F11">
            <w:pPr>
              <w:ind w:left="0" w:hanging="2"/>
              <w:rPr>
                <w:sz w:val="20"/>
                <w:szCs w:val="20"/>
              </w:rPr>
            </w:pPr>
            <w:r>
              <w:rPr>
                <w:b/>
                <w:sz w:val="20"/>
                <w:szCs w:val="20"/>
              </w:rPr>
              <w:t>Day 1</w:t>
            </w:r>
          </w:p>
          <w:p w:rsidR="000E3947" w:rsidRDefault="00FA5F11">
            <w:pPr>
              <w:ind w:left="0" w:hanging="2"/>
              <w:rPr>
                <w:sz w:val="20"/>
                <w:szCs w:val="20"/>
              </w:rPr>
            </w:pPr>
            <w:r>
              <w:rPr>
                <w:sz w:val="20"/>
                <w:szCs w:val="20"/>
              </w:rPr>
              <w:t>Work Day</w:t>
            </w:r>
          </w:p>
          <w:p w:rsidR="000E3947" w:rsidRDefault="000E3947">
            <w:pPr>
              <w:ind w:left="0" w:hanging="2"/>
              <w:rPr>
                <w:sz w:val="20"/>
                <w:szCs w:val="20"/>
              </w:rPr>
            </w:pPr>
          </w:p>
          <w:p w:rsidR="000E3947" w:rsidRDefault="00FA5F11">
            <w:pPr>
              <w:ind w:left="0" w:hanging="2"/>
              <w:rPr>
                <w:sz w:val="20"/>
                <w:szCs w:val="20"/>
              </w:rPr>
            </w:pPr>
            <w:r>
              <w:rPr>
                <w:sz w:val="20"/>
                <w:szCs w:val="20"/>
              </w:rPr>
              <w:t>Clean-Up</w:t>
            </w:r>
          </w:p>
          <w:p w:rsidR="000E3947" w:rsidRDefault="000E3947">
            <w:pPr>
              <w:ind w:left="0" w:hanging="2"/>
              <w:rPr>
                <w:sz w:val="20"/>
                <w:szCs w:val="20"/>
              </w:rPr>
            </w:pPr>
          </w:p>
          <w:p w:rsidR="000E3947" w:rsidRDefault="00FA5F11">
            <w:pPr>
              <w:ind w:left="0" w:hanging="2"/>
              <w:rPr>
                <w:sz w:val="20"/>
                <w:szCs w:val="20"/>
              </w:rPr>
            </w:pPr>
            <w:r>
              <w:rPr>
                <w:b/>
                <w:sz w:val="20"/>
                <w:szCs w:val="20"/>
              </w:rPr>
              <w:t>Day 2</w:t>
            </w:r>
          </w:p>
          <w:p w:rsidR="000E3947" w:rsidRDefault="00FA5F11">
            <w:pPr>
              <w:ind w:left="0" w:hanging="2"/>
              <w:rPr>
                <w:sz w:val="20"/>
                <w:szCs w:val="20"/>
              </w:rPr>
            </w:pPr>
            <w:r>
              <w:rPr>
                <w:sz w:val="20"/>
                <w:szCs w:val="20"/>
              </w:rPr>
              <w:t>Work Day</w:t>
            </w:r>
          </w:p>
          <w:p w:rsidR="000E3947" w:rsidRDefault="000E3947">
            <w:pPr>
              <w:ind w:left="0" w:hanging="2"/>
              <w:rPr>
                <w:sz w:val="20"/>
                <w:szCs w:val="20"/>
              </w:rPr>
            </w:pPr>
          </w:p>
          <w:p w:rsidR="000E3947" w:rsidRDefault="00FA5F11">
            <w:pPr>
              <w:ind w:left="0" w:hanging="2"/>
              <w:rPr>
                <w:sz w:val="20"/>
                <w:szCs w:val="20"/>
              </w:rPr>
            </w:pPr>
            <w:r>
              <w:rPr>
                <w:sz w:val="20"/>
                <w:szCs w:val="20"/>
              </w:rPr>
              <w:t>Clean-Up</w:t>
            </w:r>
          </w:p>
          <w:p w:rsidR="000E3947" w:rsidRDefault="000E3947">
            <w:pPr>
              <w:ind w:left="0" w:hanging="2"/>
              <w:rPr>
                <w:sz w:val="20"/>
                <w:szCs w:val="20"/>
              </w:rPr>
            </w:pPr>
          </w:p>
          <w:p w:rsidR="000E3947" w:rsidRDefault="000E3947">
            <w:pPr>
              <w:ind w:left="0" w:hanging="2"/>
              <w:rPr>
                <w:sz w:val="20"/>
                <w:szCs w:val="20"/>
              </w:rPr>
            </w:pPr>
          </w:p>
          <w:p w:rsidR="000E3947" w:rsidRDefault="00FA5F11">
            <w:pPr>
              <w:ind w:left="0" w:hanging="2"/>
              <w:rPr>
                <w:sz w:val="20"/>
                <w:szCs w:val="20"/>
              </w:rPr>
            </w:pPr>
            <w:r>
              <w:rPr>
                <w:b/>
                <w:sz w:val="20"/>
                <w:szCs w:val="20"/>
              </w:rPr>
              <w:t>Day 3</w:t>
            </w:r>
          </w:p>
          <w:p w:rsidR="000E3947" w:rsidRDefault="00FA5F11">
            <w:pPr>
              <w:ind w:left="0" w:hanging="2"/>
              <w:rPr>
                <w:sz w:val="20"/>
                <w:szCs w:val="20"/>
              </w:rPr>
            </w:pPr>
            <w:r>
              <w:rPr>
                <w:sz w:val="20"/>
                <w:szCs w:val="20"/>
              </w:rPr>
              <w:t>Work Day</w:t>
            </w:r>
          </w:p>
          <w:p w:rsidR="000E3947" w:rsidRDefault="000E3947">
            <w:pPr>
              <w:ind w:left="0" w:hanging="2"/>
              <w:rPr>
                <w:sz w:val="20"/>
                <w:szCs w:val="20"/>
              </w:rPr>
            </w:pPr>
          </w:p>
          <w:p w:rsidR="000E3947" w:rsidRDefault="00FA5F11">
            <w:pPr>
              <w:ind w:left="0" w:hanging="2"/>
              <w:rPr>
                <w:sz w:val="20"/>
                <w:szCs w:val="20"/>
              </w:rPr>
            </w:pPr>
            <w:r>
              <w:rPr>
                <w:sz w:val="20"/>
                <w:szCs w:val="20"/>
              </w:rPr>
              <w:t>Clean-Up</w:t>
            </w:r>
          </w:p>
          <w:p w:rsidR="000E3947" w:rsidRDefault="000E3947">
            <w:pPr>
              <w:ind w:left="0" w:hanging="2"/>
              <w:rPr>
                <w:sz w:val="20"/>
                <w:szCs w:val="20"/>
              </w:rPr>
            </w:pPr>
          </w:p>
          <w:p w:rsidR="000E3947" w:rsidRDefault="000E3947">
            <w:pPr>
              <w:ind w:left="0" w:hanging="2"/>
              <w:rPr>
                <w:sz w:val="20"/>
                <w:szCs w:val="20"/>
              </w:rPr>
            </w:pPr>
          </w:p>
          <w:p w:rsidR="000E3947" w:rsidRDefault="00FA5F11">
            <w:pPr>
              <w:ind w:left="0" w:hanging="2"/>
              <w:rPr>
                <w:sz w:val="20"/>
                <w:szCs w:val="20"/>
              </w:rPr>
            </w:pPr>
            <w:r>
              <w:rPr>
                <w:b/>
                <w:sz w:val="20"/>
                <w:szCs w:val="20"/>
              </w:rPr>
              <w:t>Day 4</w:t>
            </w:r>
          </w:p>
          <w:p w:rsidR="000E3947" w:rsidRDefault="00FA5F11">
            <w:pPr>
              <w:ind w:left="0" w:hanging="2"/>
              <w:rPr>
                <w:sz w:val="20"/>
                <w:szCs w:val="20"/>
              </w:rPr>
            </w:pPr>
            <w:r>
              <w:rPr>
                <w:sz w:val="20"/>
                <w:szCs w:val="20"/>
              </w:rPr>
              <w:t>Work Day</w:t>
            </w:r>
          </w:p>
          <w:p w:rsidR="000E3947" w:rsidRDefault="000E3947">
            <w:pPr>
              <w:ind w:left="0" w:hanging="2"/>
              <w:rPr>
                <w:sz w:val="20"/>
                <w:szCs w:val="20"/>
              </w:rPr>
            </w:pPr>
          </w:p>
          <w:p w:rsidR="000E3947" w:rsidRDefault="00FA5F11">
            <w:pPr>
              <w:ind w:left="0" w:hanging="2"/>
              <w:rPr>
                <w:sz w:val="20"/>
                <w:szCs w:val="20"/>
              </w:rPr>
            </w:pPr>
            <w:r>
              <w:rPr>
                <w:sz w:val="20"/>
                <w:szCs w:val="20"/>
              </w:rPr>
              <w:t>Clean-Up</w:t>
            </w:r>
          </w:p>
          <w:p w:rsidR="000E3947" w:rsidRDefault="000E3947">
            <w:pPr>
              <w:ind w:left="0" w:hanging="2"/>
              <w:rPr>
                <w:sz w:val="20"/>
                <w:szCs w:val="20"/>
              </w:rPr>
            </w:pPr>
          </w:p>
          <w:p w:rsidR="000E3947" w:rsidRDefault="000E3947">
            <w:pPr>
              <w:ind w:left="0" w:hanging="2"/>
              <w:rPr>
                <w:sz w:val="20"/>
                <w:szCs w:val="20"/>
              </w:rPr>
            </w:pPr>
          </w:p>
          <w:p w:rsidR="000E3947" w:rsidRDefault="00FA5F11">
            <w:pPr>
              <w:ind w:left="0" w:hanging="2"/>
              <w:rPr>
                <w:sz w:val="20"/>
                <w:szCs w:val="20"/>
              </w:rPr>
            </w:pPr>
            <w:r>
              <w:rPr>
                <w:b/>
                <w:sz w:val="20"/>
                <w:szCs w:val="20"/>
              </w:rPr>
              <w:t>Day 5</w:t>
            </w:r>
          </w:p>
          <w:p w:rsidR="000E3947" w:rsidRDefault="000E3947">
            <w:pPr>
              <w:ind w:left="0" w:hanging="2"/>
              <w:rPr>
                <w:sz w:val="20"/>
                <w:szCs w:val="20"/>
              </w:rPr>
            </w:pPr>
          </w:p>
          <w:p w:rsidR="000E3947" w:rsidRDefault="00FA5F11">
            <w:pPr>
              <w:ind w:left="0" w:hanging="2"/>
              <w:rPr>
                <w:sz w:val="20"/>
                <w:szCs w:val="20"/>
              </w:rPr>
            </w:pPr>
            <w:r>
              <w:rPr>
                <w:sz w:val="20"/>
                <w:szCs w:val="20"/>
              </w:rPr>
              <w:t>Critique Day</w:t>
            </w:r>
          </w:p>
          <w:p w:rsidR="000E3947" w:rsidRDefault="00FA5F11">
            <w:pPr>
              <w:numPr>
                <w:ilvl w:val="0"/>
                <w:numId w:val="21"/>
              </w:numPr>
              <w:ind w:left="0" w:hanging="2"/>
              <w:rPr>
                <w:sz w:val="20"/>
                <w:szCs w:val="20"/>
              </w:rPr>
            </w:pPr>
            <w:r>
              <w:rPr>
                <w:sz w:val="20"/>
                <w:szCs w:val="20"/>
              </w:rPr>
              <w:t>Assess three students’ work: principle of design they used, strengths of the drawing, and suggestions for improvement (5 min. per. student work)</w:t>
            </w:r>
          </w:p>
          <w:p w:rsidR="000E3947" w:rsidRDefault="00FA5F11">
            <w:pPr>
              <w:numPr>
                <w:ilvl w:val="0"/>
                <w:numId w:val="21"/>
              </w:numPr>
              <w:ind w:left="0" w:hanging="2"/>
              <w:rPr>
                <w:sz w:val="20"/>
                <w:szCs w:val="20"/>
              </w:rPr>
            </w:pPr>
            <w:r>
              <w:rPr>
                <w:sz w:val="20"/>
                <w:szCs w:val="20"/>
              </w:rPr>
              <w:t>Group Discussion</w:t>
            </w:r>
          </w:p>
          <w:p w:rsidR="000E3947" w:rsidRDefault="000E3947">
            <w:pPr>
              <w:ind w:left="0" w:hanging="2"/>
              <w:rPr>
                <w:sz w:val="20"/>
                <w:szCs w:val="20"/>
              </w:rPr>
            </w:pPr>
          </w:p>
          <w:p w:rsidR="000E3947" w:rsidRDefault="00FA5F11">
            <w:pPr>
              <w:ind w:left="0" w:hanging="2"/>
              <w:rPr>
                <w:sz w:val="20"/>
                <w:szCs w:val="20"/>
              </w:rPr>
            </w:pPr>
            <w:r>
              <w:rPr>
                <w:sz w:val="20"/>
                <w:szCs w:val="20"/>
              </w:rPr>
              <w:t>Constructive feedback on the lesson</w:t>
            </w:r>
          </w:p>
          <w:p w:rsidR="000E3947" w:rsidRDefault="00FA5F11">
            <w:pPr>
              <w:numPr>
                <w:ilvl w:val="0"/>
                <w:numId w:val="1"/>
              </w:numPr>
              <w:ind w:left="0" w:hanging="2"/>
              <w:rPr>
                <w:sz w:val="20"/>
                <w:szCs w:val="20"/>
              </w:rPr>
            </w:pPr>
            <w:r>
              <w:rPr>
                <w:sz w:val="20"/>
                <w:szCs w:val="20"/>
              </w:rPr>
              <w:t>Written feedback</w:t>
            </w:r>
          </w:p>
          <w:p w:rsidR="000E3947" w:rsidRDefault="00FA5F11">
            <w:pPr>
              <w:numPr>
                <w:ilvl w:val="0"/>
                <w:numId w:val="1"/>
              </w:numPr>
              <w:ind w:left="0" w:hanging="2"/>
              <w:rPr>
                <w:sz w:val="20"/>
                <w:szCs w:val="20"/>
              </w:rPr>
            </w:pPr>
            <w:r>
              <w:rPr>
                <w:sz w:val="20"/>
                <w:szCs w:val="20"/>
              </w:rPr>
              <w:t>Group discussion</w:t>
            </w:r>
          </w:p>
          <w:p w:rsidR="000E3947" w:rsidRDefault="000E3947">
            <w:pPr>
              <w:ind w:left="0" w:hanging="2"/>
              <w:rPr>
                <w:sz w:val="20"/>
                <w:szCs w:val="20"/>
              </w:rPr>
            </w:pPr>
          </w:p>
        </w:tc>
        <w:tc>
          <w:tcPr>
            <w:tcW w:w="6149" w:type="dxa"/>
          </w:tcPr>
          <w:p w:rsidR="000E3947" w:rsidRDefault="000E3947">
            <w:pPr>
              <w:ind w:left="0" w:hanging="2"/>
              <w:rPr>
                <w:sz w:val="20"/>
                <w:szCs w:val="20"/>
              </w:rPr>
            </w:pPr>
          </w:p>
        </w:tc>
        <w:tc>
          <w:tcPr>
            <w:tcW w:w="1797" w:type="dxa"/>
          </w:tcPr>
          <w:p w:rsidR="000E3947" w:rsidRDefault="000E3947">
            <w:pPr>
              <w:ind w:left="0" w:hanging="2"/>
              <w:rPr>
                <w:sz w:val="20"/>
                <w:szCs w:val="20"/>
              </w:rPr>
            </w:pPr>
          </w:p>
          <w:p w:rsidR="000E3947" w:rsidRDefault="00FA5F11">
            <w:pPr>
              <w:ind w:left="0" w:hanging="2"/>
              <w:rPr>
                <w:sz w:val="20"/>
                <w:szCs w:val="20"/>
              </w:rPr>
            </w:pPr>
            <w:r>
              <w:rPr>
                <w:sz w:val="20"/>
                <w:szCs w:val="20"/>
              </w:rPr>
              <w:t>45 min.</w:t>
            </w:r>
          </w:p>
          <w:p w:rsidR="000E3947" w:rsidRDefault="000E3947">
            <w:pPr>
              <w:ind w:left="0" w:hanging="2"/>
              <w:rPr>
                <w:sz w:val="20"/>
                <w:szCs w:val="20"/>
              </w:rPr>
            </w:pPr>
          </w:p>
          <w:p w:rsidR="000E3947" w:rsidRDefault="00FA5F11">
            <w:pPr>
              <w:ind w:left="0" w:hanging="2"/>
              <w:rPr>
                <w:sz w:val="20"/>
                <w:szCs w:val="20"/>
              </w:rPr>
            </w:pPr>
            <w:r>
              <w:rPr>
                <w:sz w:val="20"/>
                <w:szCs w:val="20"/>
              </w:rPr>
              <w:t>5 min.</w:t>
            </w:r>
          </w:p>
          <w:p w:rsidR="000E3947" w:rsidRDefault="000E3947">
            <w:pPr>
              <w:ind w:left="0" w:hanging="2"/>
              <w:rPr>
                <w:sz w:val="20"/>
                <w:szCs w:val="20"/>
              </w:rPr>
            </w:pPr>
          </w:p>
          <w:p w:rsidR="000E3947" w:rsidRDefault="000E3947">
            <w:pPr>
              <w:ind w:left="0" w:hanging="2"/>
              <w:rPr>
                <w:sz w:val="20"/>
                <w:szCs w:val="20"/>
              </w:rPr>
            </w:pPr>
          </w:p>
          <w:p w:rsidR="000E3947" w:rsidRDefault="00FA5F11">
            <w:pPr>
              <w:ind w:left="0" w:hanging="2"/>
              <w:rPr>
                <w:sz w:val="20"/>
                <w:szCs w:val="20"/>
              </w:rPr>
            </w:pPr>
            <w:r>
              <w:rPr>
                <w:sz w:val="20"/>
                <w:szCs w:val="20"/>
              </w:rPr>
              <w:t>45</w:t>
            </w:r>
            <w:r>
              <w:rPr>
                <w:sz w:val="20"/>
                <w:szCs w:val="20"/>
              </w:rPr>
              <w:t xml:space="preserve"> min.</w:t>
            </w:r>
          </w:p>
          <w:p w:rsidR="000E3947" w:rsidRDefault="000E3947">
            <w:pPr>
              <w:ind w:left="0" w:hanging="2"/>
              <w:rPr>
                <w:sz w:val="20"/>
                <w:szCs w:val="20"/>
              </w:rPr>
            </w:pPr>
          </w:p>
          <w:p w:rsidR="000E3947" w:rsidRDefault="00FA5F11">
            <w:pPr>
              <w:ind w:left="0" w:hanging="2"/>
              <w:rPr>
                <w:sz w:val="20"/>
                <w:szCs w:val="20"/>
              </w:rPr>
            </w:pPr>
            <w:r>
              <w:rPr>
                <w:sz w:val="20"/>
                <w:szCs w:val="20"/>
              </w:rPr>
              <w:t>5 min.</w:t>
            </w:r>
          </w:p>
          <w:p w:rsidR="000E3947" w:rsidRDefault="000E3947">
            <w:pPr>
              <w:ind w:left="0" w:hanging="2"/>
              <w:rPr>
                <w:sz w:val="20"/>
                <w:szCs w:val="20"/>
              </w:rPr>
            </w:pPr>
          </w:p>
          <w:p w:rsidR="000E3947" w:rsidRDefault="000E3947">
            <w:pPr>
              <w:ind w:left="0" w:hanging="2"/>
              <w:rPr>
                <w:sz w:val="20"/>
                <w:szCs w:val="20"/>
              </w:rPr>
            </w:pPr>
          </w:p>
          <w:p w:rsidR="000E3947" w:rsidRDefault="000E3947">
            <w:pPr>
              <w:ind w:left="0" w:hanging="2"/>
              <w:rPr>
                <w:sz w:val="20"/>
                <w:szCs w:val="20"/>
              </w:rPr>
            </w:pPr>
          </w:p>
          <w:p w:rsidR="000E3947" w:rsidRDefault="00FA5F11">
            <w:pPr>
              <w:ind w:left="0" w:hanging="2"/>
              <w:rPr>
                <w:sz w:val="20"/>
                <w:szCs w:val="20"/>
              </w:rPr>
            </w:pPr>
            <w:r>
              <w:rPr>
                <w:sz w:val="20"/>
                <w:szCs w:val="20"/>
              </w:rPr>
              <w:t>45 min.</w:t>
            </w:r>
          </w:p>
          <w:p w:rsidR="000E3947" w:rsidRDefault="000E3947">
            <w:pPr>
              <w:ind w:left="0" w:hanging="2"/>
              <w:rPr>
                <w:sz w:val="20"/>
                <w:szCs w:val="20"/>
              </w:rPr>
            </w:pPr>
          </w:p>
          <w:p w:rsidR="000E3947" w:rsidRDefault="00FA5F11">
            <w:pPr>
              <w:ind w:left="0" w:hanging="2"/>
              <w:rPr>
                <w:sz w:val="20"/>
                <w:szCs w:val="20"/>
              </w:rPr>
            </w:pPr>
            <w:r>
              <w:rPr>
                <w:sz w:val="20"/>
                <w:szCs w:val="20"/>
              </w:rPr>
              <w:t>5 min.</w:t>
            </w:r>
          </w:p>
          <w:p w:rsidR="000E3947" w:rsidRDefault="000E3947">
            <w:pPr>
              <w:ind w:left="0" w:hanging="2"/>
              <w:rPr>
                <w:sz w:val="20"/>
                <w:szCs w:val="20"/>
              </w:rPr>
            </w:pPr>
          </w:p>
          <w:p w:rsidR="000E3947" w:rsidRDefault="000E3947">
            <w:pPr>
              <w:ind w:left="0" w:hanging="2"/>
              <w:rPr>
                <w:sz w:val="20"/>
                <w:szCs w:val="20"/>
              </w:rPr>
            </w:pPr>
          </w:p>
          <w:p w:rsidR="000E3947" w:rsidRDefault="000E3947">
            <w:pPr>
              <w:ind w:left="0" w:hanging="2"/>
              <w:rPr>
                <w:sz w:val="20"/>
                <w:szCs w:val="20"/>
              </w:rPr>
            </w:pPr>
          </w:p>
          <w:p w:rsidR="000E3947" w:rsidRDefault="00FA5F11">
            <w:pPr>
              <w:ind w:left="0" w:hanging="2"/>
              <w:rPr>
                <w:sz w:val="20"/>
                <w:szCs w:val="20"/>
              </w:rPr>
            </w:pPr>
            <w:r>
              <w:rPr>
                <w:sz w:val="20"/>
                <w:szCs w:val="20"/>
              </w:rPr>
              <w:t>45 min.</w:t>
            </w:r>
          </w:p>
          <w:p w:rsidR="000E3947" w:rsidRDefault="000E3947">
            <w:pPr>
              <w:ind w:left="0" w:hanging="2"/>
              <w:rPr>
                <w:sz w:val="20"/>
                <w:szCs w:val="20"/>
              </w:rPr>
            </w:pPr>
          </w:p>
          <w:p w:rsidR="000E3947" w:rsidRDefault="00FA5F11">
            <w:pPr>
              <w:ind w:left="0" w:hanging="2"/>
              <w:rPr>
                <w:sz w:val="20"/>
                <w:szCs w:val="20"/>
              </w:rPr>
            </w:pPr>
            <w:r>
              <w:rPr>
                <w:sz w:val="20"/>
                <w:szCs w:val="20"/>
              </w:rPr>
              <w:t>5 min.</w:t>
            </w:r>
          </w:p>
          <w:p w:rsidR="000E3947" w:rsidRDefault="000E3947">
            <w:pPr>
              <w:ind w:left="0" w:hanging="2"/>
              <w:rPr>
                <w:sz w:val="20"/>
                <w:szCs w:val="20"/>
              </w:rPr>
            </w:pPr>
          </w:p>
          <w:p w:rsidR="000E3947" w:rsidRDefault="000E3947">
            <w:pPr>
              <w:ind w:left="0" w:hanging="2"/>
              <w:rPr>
                <w:sz w:val="20"/>
                <w:szCs w:val="20"/>
              </w:rPr>
            </w:pPr>
          </w:p>
          <w:p w:rsidR="000E3947" w:rsidRDefault="000E3947">
            <w:pPr>
              <w:ind w:left="0" w:hanging="2"/>
              <w:rPr>
                <w:sz w:val="20"/>
                <w:szCs w:val="20"/>
              </w:rPr>
            </w:pPr>
          </w:p>
          <w:p w:rsidR="000E3947" w:rsidRDefault="000E3947">
            <w:pPr>
              <w:ind w:left="0" w:hanging="2"/>
              <w:rPr>
                <w:sz w:val="20"/>
                <w:szCs w:val="20"/>
              </w:rPr>
            </w:pPr>
          </w:p>
          <w:p w:rsidR="000E3947" w:rsidRDefault="000E3947">
            <w:pPr>
              <w:ind w:left="0" w:hanging="2"/>
              <w:rPr>
                <w:sz w:val="20"/>
                <w:szCs w:val="20"/>
              </w:rPr>
            </w:pPr>
          </w:p>
          <w:p w:rsidR="000E3947" w:rsidRDefault="00FA5F11">
            <w:pPr>
              <w:ind w:left="0" w:hanging="2"/>
              <w:rPr>
                <w:sz w:val="20"/>
                <w:szCs w:val="20"/>
              </w:rPr>
            </w:pPr>
            <w:r>
              <w:rPr>
                <w:sz w:val="20"/>
                <w:szCs w:val="20"/>
              </w:rPr>
              <w:t>15 min.</w:t>
            </w:r>
          </w:p>
          <w:p w:rsidR="000E3947" w:rsidRDefault="000E3947">
            <w:pPr>
              <w:ind w:left="0" w:hanging="2"/>
              <w:rPr>
                <w:sz w:val="20"/>
                <w:szCs w:val="20"/>
              </w:rPr>
            </w:pPr>
          </w:p>
          <w:p w:rsidR="000E3947" w:rsidRDefault="00FA5F11">
            <w:pPr>
              <w:ind w:left="0" w:hanging="2"/>
              <w:rPr>
                <w:sz w:val="20"/>
                <w:szCs w:val="20"/>
              </w:rPr>
            </w:pPr>
            <w:r>
              <w:rPr>
                <w:sz w:val="20"/>
                <w:szCs w:val="20"/>
              </w:rPr>
              <w:t>10 min.</w:t>
            </w:r>
          </w:p>
          <w:p w:rsidR="000E3947" w:rsidRDefault="000E3947">
            <w:pPr>
              <w:ind w:left="0" w:hanging="2"/>
              <w:rPr>
                <w:sz w:val="20"/>
                <w:szCs w:val="20"/>
              </w:rPr>
            </w:pPr>
          </w:p>
          <w:p w:rsidR="000E3947" w:rsidRDefault="00FA5F11">
            <w:pPr>
              <w:ind w:left="0" w:hanging="2"/>
              <w:rPr>
                <w:sz w:val="20"/>
                <w:szCs w:val="20"/>
              </w:rPr>
            </w:pPr>
            <w:r>
              <w:rPr>
                <w:sz w:val="20"/>
                <w:szCs w:val="20"/>
              </w:rPr>
              <w:t>25 min.</w:t>
            </w:r>
          </w:p>
          <w:p w:rsidR="000E3947" w:rsidRDefault="000E3947">
            <w:pPr>
              <w:ind w:left="0" w:hanging="2"/>
              <w:rPr>
                <w:sz w:val="20"/>
                <w:szCs w:val="20"/>
              </w:rPr>
            </w:pPr>
          </w:p>
        </w:tc>
      </w:tr>
    </w:tbl>
    <w:p w:rsidR="000E3947" w:rsidRDefault="000E3947">
      <w:pPr>
        <w:ind w:left="0" w:hanging="2"/>
      </w:pPr>
    </w:p>
    <w:tbl>
      <w:tblPr>
        <w:tblStyle w:val="af0"/>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E3947">
        <w:tc>
          <w:tcPr>
            <w:tcW w:w="14400" w:type="dxa"/>
            <w:shd w:val="clear" w:color="auto" w:fill="E0E0E0"/>
          </w:tcPr>
          <w:p w:rsidR="000E3947" w:rsidRDefault="00FA5F11">
            <w:pPr>
              <w:ind w:left="0" w:hanging="2"/>
              <w:rPr>
                <w:sz w:val="20"/>
                <w:szCs w:val="20"/>
              </w:rPr>
            </w:pPr>
            <w:r>
              <w:rPr>
                <w:b/>
                <w:sz w:val="20"/>
                <w:szCs w:val="20"/>
              </w:rPr>
              <w:t>Student reflective/inquiry activity:</w:t>
            </w:r>
            <w:r>
              <w:rPr>
                <w:sz w:val="20"/>
                <w:szCs w:val="20"/>
              </w:rPr>
              <w:t xml:space="preserve">  </w:t>
            </w:r>
          </w:p>
          <w:p w:rsidR="000E3947" w:rsidRDefault="00FA5F11">
            <w:pPr>
              <w:ind w:left="0" w:hanging="2"/>
              <w:rPr>
                <w:sz w:val="16"/>
                <w:szCs w:val="16"/>
              </w:rPr>
            </w:pPr>
            <w:r>
              <w:rPr>
                <w:sz w:val="16"/>
                <w:szCs w:val="16"/>
              </w:rPr>
              <w:t>Sample questions and activities (i.e. games, gallery walk, artist statement, interview) intended to promote deeper thinking, reflection and refined understandings precisely related to the grade level expectations. How will students reflect on their learnin</w:t>
            </w:r>
            <w:r>
              <w:rPr>
                <w:sz w:val="16"/>
                <w:szCs w:val="16"/>
              </w:rPr>
              <w:t>g? A participatory activity that includes students in finding meaning, inquiring about materials and techniques and reflecting about their experience as it relates to objectives, standards and grade level expectations of the lesson.)</w:t>
            </w:r>
          </w:p>
        </w:tc>
      </w:tr>
      <w:tr w:rsidR="000E3947">
        <w:tc>
          <w:tcPr>
            <w:tcW w:w="14400" w:type="dxa"/>
          </w:tcPr>
          <w:p w:rsidR="000E3947" w:rsidRDefault="00FA5F11">
            <w:pPr>
              <w:ind w:left="0" w:hanging="2"/>
            </w:pPr>
            <w:r>
              <w:t>Students will fill ou</w:t>
            </w:r>
            <w:r>
              <w:t>t the first three questions of the artist statement and critique worksheet, and they will answer the same questions for three different classmates they evaluate.</w:t>
            </w:r>
          </w:p>
          <w:p w:rsidR="000E3947" w:rsidRDefault="000E3947">
            <w:pPr>
              <w:ind w:left="0" w:hanging="2"/>
            </w:pPr>
          </w:p>
          <w:p w:rsidR="000E3947" w:rsidRDefault="00FA5F11">
            <w:pPr>
              <w:ind w:left="0" w:hanging="2"/>
            </w:pPr>
            <w:r>
              <w:rPr>
                <w:i/>
              </w:rPr>
              <w:t>Questions: Self</w:t>
            </w:r>
          </w:p>
          <w:p w:rsidR="000E3947" w:rsidRDefault="00FA5F11">
            <w:pPr>
              <w:numPr>
                <w:ilvl w:val="0"/>
                <w:numId w:val="23"/>
              </w:numPr>
              <w:ind w:left="0" w:hanging="2"/>
            </w:pPr>
            <w:r>
              <w:t>Which principles of design did you use for this project? How does your design</w:t>
            </w:r>
            <w:r>
              <w:t xml:space="preserve"> reflect this principle? What made you drawn to this principle?</w:t>
            </w:r>
          </w:p>
          <w:p w:rsidR="000E3947" w:rsidRDefault="00FA5F11">
            <w:pPr>
              <w:numPr>
                <w:ilvl w:val="0"/>
                <w:numId w:val="23"/>
              </w:numPr>
              <w:ind w:left="0" w:hanging="2"/>
            </w:pPr>
            <w:r>
              <w:t>What are some strengths (drawing and design) about your portrait, or things that you are proud of about it?</w:t>
            </w:r>
          </w:p>
          <w:p w:rsidR="000E3947" w:rsidRDefault="00FA5F11">
            <w:pPr>
              <w:numPr>
                <w:ilvl w:val="0"/>
                <w:numId w:val="23"/>
              </w:numPr>
              <w:ind w:left="0" w:hanging="2"/>
            </w:pPr>
            <w:r>
              <w:t>What are some things (drawing and design) you would change or improve about it?</w:t>
            </w:r>
          </w:p>
          <w:p w:rsidR="000E3947" w:rsidRDefault="000E3947">
            <w:pPr>
              <w:ind w:left="0" w:hanging="2"/>
            </w:pPr>
          </w:p>
          <w:p w:rsidR="000E3947" w:rsidRDefault="00FA5F11">
            <w:pPr>
              <w:ind w:left="0" w:hanging="2"/>
            </w:pPr>
            <w:r>
              <w:rPr>
                <w:i/>
              </w:rPr>
              <w:t>Questions: Others</w:t>
            </w:r>
          </w:p>
          <w:p w:rsidR="000E3947" w:rsidRDefault="00FA5F11">
            <w:pPr>
              <w:numPr>
                <w:ilvl w:val="0"/>
                <w:numId w:val="10"/>
              </w:numPr>
              <w:ind w:left="0" w:hanging="2"/>
            </w:pPr>
            <w:r>
              <w:t>Identify the principle of design used in the work.</w:t>
            </w:r>
          </w:p>
          <w:p w:rsidR="000E3947" w:rsidRDefault="00FA5F11">
            <w:pPr>
              <w:numPr>
                <w:ilvl w:val="0"/>
                <w:numId w:val="10"/>
              </w:numPr>
              <w:ind w:left="0" w:hanging="2"/>
            </w:pPr>
            <w:r>
              <w:t>Identify two strengths about drawing</w:t>
            </w:r>
          </w:p>
          <w:p w:rsidR="000E3947" w:rsidRDefault="00FA5F11">
            <w:pPr>
              <w:numPr>
                <w:ilvl w:val="0"/>
                <w:numId w:val="10"/>
              </w:numPr>
              <w:ind w:left="0" w:hanging="2"/>
            </w:pPr>
            <w:r>
              <w:t>Identify two growth areas about drawing.</w:t>
            </w:r>
          </w:p>
        </w:tc>
      </w:tr>
    </w:tbl>
    <w:p w:rsidR="000E3947" w:rsidRDefault="000E3947">
      <w:pPr>
        <w:ind w:left="0" w:hanging="2"/>
      </w:pPr>
    </w:p>
    <w:tbl>
      <w:tblPr>
        <w:tblStyle w:val="af1"/>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0E3947">
        <w:tc>
          <w:tcPr>
            <w:tcW w:w="7200" w:type="dxa"/>
            <w:shd w:val="clear" w:color="auto" w:fill="E0E0E0"/>
          </w:tcPr>
          <w:p w:rsidR="000E3947" w:rsidRDefault="00FA5F11">
            <w:pPr>
              <w:ind w:left="0" w:hanging="2"/>
              <w:rPr>
                <w:sz w:val="20"/>
                <w:szCs w:val="20"/>
              </w:rPr>
            </w:pPr>
            <w:r>
              <w:rPr>
                <w:b/>
                <w:sz w:val="20"/>
                <w:szCs w:val="20"/>
              </w:rPr>
              <w:t xml:space="preserve">Post-Assessment (teacher-centered/objectives as questions):  </w:t>
            </w:r>
          </w:p>
          <w:p w:rsidR="000E3947" w:rsidRDefault="00FA5F11">
            <w:pPr>
              <w:ind w:left="0" w:hanging="2"/>
              <w:rPr>
                <w:sz w:val="16"/>
                <w:szCs w:val="16"/>
              </w:rPr>
            </w:pPr>
            <w:r>
              <w:rPr>
                <w:sz w:val="16"/>
                <w:szCs w:val="16"/>
              </w:rPr>
              <w:t>Have students achieved the objectives and gra</w:t>
            </w:r>
            <w:r>
              <w:rPr>
                <w:sz w:val="16"/>
                <w:szCs w:val="16"/>
              </w:rPr>
              <w:t>de level expectations specified in your lesson plan?</w:t>
            </w:r>
          </w:p>
        </w:tc>
        <w:tc>
          <w:tcPr>
            <w:tcW w:w="7200" w:type="dxa"/>
            <w:shd w:val="clear" w:color="auto" w:fill="E0E0E0"/>
          </w:tcPr>
          <w:p w:rsidR="000E3947" w:rsidRDefault="00FA5F11">
            <w:pPr>
              <w:ind w:left="0" w:hanging="2"/>
              <w:rPr>
                <w:sz w:val="20"/>
                <w:szCs w:val="20"/>
              </w:rPr>
            </w:pPr>
            <w:r>
              <w:rPr>
                <w:b/>
                <w:sz w:val="20"/>
                <w:szCs w:val="20"/>
              </w:rPr>
              <w:t>Post-Assessment Instrument:</w:t>
            </w:r>
          </w:p>
          <w:p w:rsidR="000E3947" w:rsidRDefault="00FA5F11">
            <w:pPr>
              <w:ind w:left="0" w:hanging="2"/>
              <w:rPr>
                <w:sz w:val="16"/>
                <w:szCs w:val="16"/>
              </w:rPr>
            </w:pPr>
            <w:r>
              <w:rPr>
                <w:sz w:val="16"/>
                <w:szCs w:val="16"/>
              </w:rPr>
              <w:t>How well have students achieved the objectives and grade level expectations specified in your lesson plan? Include your rubric, checklist, rating scale, etc.</w:t>
            </w:r>
          </w:p>
        </w:tc>
      </w:tr>
      <w:tr w:rsidR="000E3947">
        <w:tc>
          <w:tcPr>
            <w:tcW w:w="7200" w:type="dxa"/>
          </w:tcPr>
          <w:p w:rsidR="000E3947" w:rsidRDefault="00FA5F11">
            <w:pPr>
              <w:ind w:left="0" w:hanging="2"/>
              <w:rPr>
                <w:sz w:val="20"/>
                <w:szCs w:val="20"/>
              </w:rPr>
            </w:pPr>
            <w:r>
              <w:rPr>
                <w:sz w:val="20"/>
                <w:szCs w:val="20"/>
              </w:rPr>
              <w:lastRenderedPageBreak/>
              <w:t>Can students design seven thumbnails for the designs of their first, middle, and last name based on the seven principles of design?</w:t>
            </w:r>
          </w:p>
          <w:p w:rsidR="000E3947" w:rsidRDefault="000E3947">
            <w:pPr>
              <w:ind w:left="0" w:hanging="2"/>
              <w:rPr>
                <w:sz w:val="20"/>
                <w:szCs w:val="20"/>
              </w:rPr>
            </w:pPr>
          </w:p>
          <w:p w:rsidR="000E3947" w:rsidRDefault="00FA5F11">
            <w:pPr>
              <w:ind w:left="0" w:hanging="2"/>
              <w:rPr>
                <w:sz w:val="20"/>
                <w:szCs w:val="20"/>
              </w:rPr>
            </w:pPr>
            <w:r>
              <w:rPr>
                <w:sz w:val="20"/>
                <w:szCs w:val="20"/>
              </w:rPr>
              <w:t>Can students design their final linear perspective composition using two-point perspective, one principle of design, and gr</w:t>
            </w:r>
            <w:r>
              <w:rPr>
                <w:sz w:val="20"/>
                <w:szCs w:val="20"/>
              </w:rPr>
              <w:t>aphite pencils?</w:t>
            </w:r>
          </w:p>
          <w:p w:rsidR="000E3947" w:rsidRDefault="000E3947">
            <w:pPr>
              <w:ind w:left="0" w:hanging="2"/>
              <w:rPr>
                <w:sz w:val="20"/>
                <w:szCs w:val="20"/>
              </w:rPr>
            </w:pPr>
          </w:p>
          <w:p w:rsidR="000E3947" w:rsidRDefault="00FA5F11">
            <w:pPr>
              <w:ind w:left="0" w:hanging="2"/>
              <w:rPr>
                <w:sz w:val="20"/>
                <w:szCs w:val="20"/>
              </w:rPr>
            </w:pPr>
            <w:r>
              <w:rPr>
                <w:sz w:val="20"/>
                <w:szCs w:val="20"/>
              </w:rPr>
              <w:t>Can students assess the strengths and areas of growth for three different artists using the artist’s reflection worksheet?</w:t>
            </w:r>
          </w:p>
          <w:p w:rsidR="000E3947" w:rsidRDefault="000E3947">
            <w:pPr>
              <w:ind w:left="0" w:hanging="2"/>
            </w:pPr>
          </w:p>
          <w:p w:rsidR="000E3947" w:rsidRDefault="000E3947">
            <w:pPr>
              <w:ind w:left="0" w:hanging="2"/>
            </w:pPr>
          </w:p>
          <w:p w:rsidR="000E3947" w:rsidRDefault="000E3947">
            <w:pPr>
              <w:ind w:left="0" w:hanging="2"/>
            </w:pPr>
          </w:p>
          <w:p w:rsidR="000E3947" w:rsidRDefault="000E3947">
            <w:pPr>
              <w:ind w:left="0" w:hanging="2"/>
            </w:pPr>
          </w:p>
          <w:p w:rsidR="000E3947" w:rsidRDefault="000E3947">
            <w:pPr>
              <w:ind w:left="0" w:hanging="2"/>
            </w:pPr>
          </w:p>
          <w:p w:rsidR="000E3947" w:rsidRDefault="000E3947">
            <w:pPr>
              <w:ind w:left="0" w:hanging="2"/>
            </w:pPr>
          </w:p>
          <w:p w:rsidR="000E3947" w:rsidRDefault="000E3947">
            <w:pPr>
              <w:ind w:left="0" w:hanging="2"/>
            </w:pPr>
          </w:p>
          <w:p w:rsidR="000E3947" w:rsidRDefault="000E3947">
            <w:pPr>
              <w:ind w:left="0" w:hanging="2"/>
            </w:pPr>
          </w:p>
          <w:p w:rsidR="000E3947" w:rsidRDefault="000E3947">
            <w:pPr>
              <w:ind w:left="0" w:hanging="2"/>
            </w:pPr>
          </w:p>
          <w:p w:rsidR="000E3947" w:rsidRDefault="000E3947">
            <w:pPr>
              <w:ind w:left="0" w:hanging="2"/>
            </w:pPr>
          </w:p>
        </w:tc>
        <w:tc>
          <w:tcPr>
            <w:tcW w:w="7200" w:type="dxa"/>
          </w:tcPr>
          <w:p w:rsidR="000E3947" w:rsidRDefault="000E3947">
            <w:pPr>
              <w:ind w:left="0" w:hanging="2"/>
            </w:pPr>
          </w:p>
          <w:p w:rsidR="000E3947" w:rsidRDefault="000E3947">
            <w:pPr>
              <w:ind w:left="0" w:hanging="2"/>
            </w:pPr>
          </w:p>
          <w:p w:rsidR="000E3947" w:rsidRDefault="000E3947">
            <w:pPr>
              <w:ind w:left="0" w:hanging="2"/>
            </w:pPr>
          </w:p>
        </w:tc>
      </w:tr>
    </w:tbl>
    <w:p w:rsidR="000E3947" w:rsidRDefault="000E3947">
      <w:pPr>
        <w:ind w:left="0" w:hanging="2"/>
      </w:pPr>
    </w:p>
    <w:tbl>
      <w:tblPr>
        <w:tblStyle w:val="af2"/>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E3947">
        <w:tc>
          <w:tcPr>
            <w:tcW w:w="14400" w:type="dxa"/>
            <w:shd w:val="clear" w:color="auto" w:fill="E0E0E0"/>
          </w:tcPr>
          <w:p w:rsidR="000E3947" w:rsidRDefault="00FA5F11">
            <w:pPr>
              <w:ind w:left="0" w:hanging="2"/>
              <w:rPr>
                <w:sz w:val="20"/>
                <w:szCs w:val="20"/>
              </w:rPr>
            </w:pPr>
            <w:r>
              <w:rPr>
                <w:b/>
                <w:sz w:val="20"/>
                <w:szCs w:val="20"/>
              </w:rPr>
              <w:t xml:space="preserve">Self-Reflection:  </w:t>
            </w:r>
          </w:p>
          <w:p w:rsidR="000E3947" w:rsidRDefault="00FA5F11">
            <w:pPr>
              <w:ind w:left="0" w:hanging="2"/>
              <w:rPr>
                <w:sz w:val="16"/>
                <w:szCs w:val="16"/>
              </w:rPr>
            </w:pPr>
            <w:r>
              <w:rPr>
                <w:b/>
                <w:i/>
                <w:sz w:val="16"/>
                <w:szCs w:val="16"/>
              </w:rPr>
              <w:t>After the lesson is concluded</w:t>
            </w:r>
            <w:r>
              <w:rPr>
                <w:sz w:val="16"/>
                <w:szCs w:val="16"/>
              </w:rPr>
              <w:t xml:space="preserve"> write a brief reflection of what went well, what surprised you, and what you would do differently.  Specifically address: (1) To what extent were lesson objectives achieved? (Utilize assessment data to justify your level of achievement.) (2) What changes,</w:t>
            </w:r>
            <w:r>
              <w:rPr>
                <w:sz w:val="16"/>
                <w:szCs w:val="16"/>
              </w:rPr>
              <w:t xml:space="preserve"> omissions, or additions to the lesson would you make if you were to teach again? (3)What do you envision for the next lesson? (Continued practice, reteach content, etc.)</w:t>
            </w:r>
          </w:p>
        </w:tc>
      </w:tr>
      <w:tr w:rsidR="000E3947">
        <w:tc>
          <w:tcPr>
            <w:tcW w:w="14400" w:type="dxa"/>
          </w:tcPr>
          <w:p w:rsidR="000E3947" w:rsidRDefault="000E3947">
            <w:pPr>
              <w:ind w:left="0" w:hanging="2"/>
            </w:pPr>
          </w:p>
          <w:p w:rsidR="000E3947" w:rsidRDefault="000E3947">
            <w:pPr>
              <w:ind w:left="0" w:hanging="2"/>
            </w:pPr>
          </w:p>
          <w:p w:rsidR="000E3947" w:rsidRDefault="000E3947">
            <w:pPr>
              <w:ind w:left="0" w:hanging="2"/>
            </w:pPr>
          </w:p>
          <w:p w:rsidR="000E3947" w:rsidRDefault="000E3947">
            <w:pPr>
              <w:ind w:left="0" w:hanging="2"/>
            </w:pPr>
          </w:p>
          <w:p w:rsidR="000E3947" w:rsidRDefault="000E3947">
            <w:pPr>
              <w:ind w:left="0" w:hanging="2"/>
            </w:pPr>
          </w:p>
          <w:p w:rsidR="000E3947" w:rsidRDefault="000E3947">
            <w:pPr>
              <w:ind w:left="0" w:hanging="2"/>
            </w:pPr>
          </w:p>
          <w:p w:rsidR="000E3947" w:rsidRDefault="000E3947">
            <w:pPr>
              <w:ind w:left="0" w:hanging="2"/>
            </w:pPr>
          </w:p>
          <w:p w:rsidR="000E3947" w:rsidRDefault="000E3947">
            <w:pPr>
              <w:ind w:left="0" w:hanging="2"/>
            </w:pPr>
          </w:p>
          <w:p w:rsidR="000E3947" w:rsidRDefault="000E3947">
            <w:pPr>
              <w:ind w:left="0" w:hanging="2"/>
            </w:pPr>
          </w:p>
          <w:p w:rsidR="000E3947" w:rsidRDefault="000E3947">
            <w:pPr>
              <w:ind w:left="0" w:hanging="2"/>
            </w:pPr>
          </w:p>
        </w:tc>
      </w:tr>
    </w:tbl>
    <w:p w:rsidR="000E3947" w:rsidRDefault="000E3947">
      <w:pPr>
        <w:ind w:left="0" w:hanging="2"/>
      </w:pPr>
    </w:p>
    <w:p w:rsidR="000E3947" w:rsidRDefault="00FA5F11">
      <w:pPr>
        <w:ind w:left="0" w:hanging="2"/>
      </w:pPr>
      <w:r>
        <w:rPr>
          <w:b/>
        </w:rPr>
        <w:t>Appendix:</w:t>
      </w:r>
      <w:r>
        <w:t xml:space="preserve"> Include all handouts, prompts, written materials, rubrics, etc. that will be given to students.</w:t>
      </w:r>
    </w:p>
    <w:p w:rsidR="000E3947" w:rsidRDefault="000E3947">
      <w:pPr>
        <w:ind w:left="0" w:hanging="2"/>
        <w:rPr>
          <w:sz w:val="16"/>
          <w:szCs w:val="16"/>
        </w:rPr>
      </w:pPr>
    </w:p>
    <w:p w:rsidR="000E3947" w:rsidRDefault="000E3947">
      <w:pPr>
        <w:ind w:left="0" w:hanging="2"/>
        <w:rPr>
          <w:sz w:val="16"/>
          <w:szCs w:val="16"/>
        </w:rPr>
      </w:pPr>
    </w:p>
    <w:p w:rsidR="000E3947" w:rsidRDefault="000E3947">
      <w:pPr>
        <w:ind w:left="0" w:hanging="2"/>
        <w:rPr>
          <w:sz w:val="16"/>
          <w:szCs w:val="16"/>
        </w:rPr>
      </w:pPr>
    </w:p>
    <w:p w:rsidR="000E3947" w:rsidRDefault="000E3947">
      <w:pPr>
        <w:ind w:left="0" w:hanging="2"/>
        <w:rPr>
          <w:sz w:val="16"/>
          <w:szCs w:val="16"/>
        </w:rPr>
      </w:pPr>
    </w:p>
    <w:p w:rsidR="000E3947" w:rsidRDefault="000E3947">
      <w:pPr>
        <w:ind w:left="0" w:hanging="2"/>
        <w:rPr>
          <w:sz w:val="16"/>
          <w:szCs w:val="16"/>
        </w:rPr>
      </w:pPr>
    </w:p>
    <w:p w:rsidR="000E3947" w:rsidRDefault="000E3947">
      <w:pPr>
        <w:ind w:left="0" w:hanging="2"/>
        <w:rPr>
          <w:sz w:val="16"/>
          <w:szCs w:val="16"/>
        </w:rPr>
      </w:pPr>
    </w:p>
    <w:p w:rsidR="000E3947" w:rsidRDefault="000E3947">
      <w:pPr>
        <w:ind w:left="0" w:hanging="2"/>
        <w:rPr>
          <w:sz w:val="16"/>
          <w:szCs w:val="16"/>
        </w:rPr>
      </w:pPr>
    </w:p>
    <w:p w:rsidR="000E3947" w:rsidRDefault="000E3947">
      <w:pPr>
        <w:ind w:left="0" w:hanging="2"/>
        <w:rPr>
          <w:sz w:val="16"/>
          <w:szCs w:val="16"/>
        </w:rPr>
      </w:pPr>
    </w:p>
    <w:p w:rsidR="000E3947" w:rsidRDefault="000E3947">
      <w:pPr>
        <w:ind w:left="0" w:hanging="2"/>
        <w:rPr>
          <w:sz w:val="16"/>
          <w:szCs w:val="16"/>
        </w:rPr>
      </w:pPr>
    </w:p>
    <w:p w:rsidR="000E3947" w:rsidRDefault="00FA5F11">
      <w:pPr>
        <w:ind w:left="0" w:hanging="2"/>
        <w:rPr>
          <w:sz w:val="16"/>
          <w:szCs w:val="16"/>
        </w:rPr>
      </w:pPr>
      <w:r>
        <w:rPr>
          <w:sz w:val="16"/>
          <w:szCs w:val="16"/>
        </w:rPr>
        <w:t>8/9/15 Fahey</w:t>
      </w:r>
    </w:p>
    <w:sectPr w:rsidR="000E3947">
      <w:footerReference w:type="even" r:id="rId14"/>
      <w:footerReference w:type="default" r:id="rId15"/>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F11" w:rsidRDefault="00FA5F11">
      <w:pPr>
        <w:spacing w:line="240" w:lineRule="auto"/>
        <w:ind w:left="0" w:hanging="2"/>
      </w:pPr>
      <w:r>
        <w:separator/>
      </w:r>
    </w:p>
  </w:endnote>
  <w:endnote w:type="continuationSeparator" w:id="0">
    <w:p w:rsidR="00FA5F11" w:rsidRDefault="00FA5F1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rdo">
    <w:charset w:val="00"/>
    <w:family w:val="auto"/>
    <w:pitch w:val="default"/>
  </w:font>
  <w:font w:name="Times">
    <w:panose1 w:val="0202060305040502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47" w:rsidRDefault="00FA5F11">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0E3947" w:rsidRDefault="000E3947">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47" w:rsidRDefault="00FA5F11">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sidR="00306560">
      <w:rPr>
        <w:color w:val="000000"/>
      </w:rPr>
      <w:fldChar w:fldCharType="separate"/>
    </w:r>
    <w:r w:rsidR="00306560">
      <w:rPr>
        <w:noProof/>
        <w:color w:val="000000"/>
      </w:rPr>
      <w:t>2</w:t>
    </w:r>
    <w:r>
      <w:rPr>
        <w:color w:val="000000"/>
      </w:rPr>
      <w:fldChar w:fldCharType="end"/>
    </w:r>
  </w:p>
  <w:p w:rsidR="000E3947" w:rsidRDefault="000E3947">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F11" w:rsidRDefault="00FA5F11">
      <w:pPr>
        <w:spacing w:line="240" w:lineRule="auto"/>
        <w:ind w:left="0" w:hanging="2"/>
      </w:pPr>
      <w:r>
        <w:separator/>
      </w:r>
    </w:p>
  </w:footnote>
  <w:footnote w:type="continuationSeparator" w:id="0">
    <w:p w:rsidR="00FA5F11" w:rsidRDefault="00FA5F11">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BD"/>
    <w:multiLevelType w:val="multilevel"/>
    <w:tmpl w:val="60F4C6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59D055D"/>
    <w:multiLevelType w:val="multilevel"/>
    <w:tmpl w:val="0152F1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9CC1191"/>
    <w:multiLevelType w:val="multilevel"/>
    <w:tmpl w:val="57862A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D371761"/>
    <w:multiLevelType w:val="multilevel"/>
    <w:tmpl w:val="21FC17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E447780"/>
    <w:multiLevelType w:val="multilevel"/>
    <w:tmpl w:val="82A464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5052311"/>
    <w:multiLevelType w:val="multilevel"/>
    <w:tmpl w:val="DE84F9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6880924"/>
    <w:multiLevelType w:val="multilevel"/>
    <w:tmpl w:val="955EA4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9395C1D"/>
    <w:multiLevelType w:val="multilevel"/>
    <w:tmpl w:val="097080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A415833"/>
    <w:multiLevelType w:val="multilevel"/>
    <w:tmpl w:val="EAC2BE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3C86357"/>
    <w:multiLevelType w:val="multilevel"/>
    <w:tmpl w:val="A7AC21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BD70152"/>
    <w:multiLevelType w:val="multilevel"/>
    <w:tmpl w:val="CC52FE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F022533"/>
    <w:multiLevelType w:val="multilevel"/>
    <w:tmpl w:val="956240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DCF7211"/>
    <w:multiLevelType w:val="multilevel"/>
    <w:tmpl w:val="906E5F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FB70228"/>
    <w:multiLevelType w:val="multilevel"/>
    <w:tmpl w:val="D2F0EE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42671D4B"/>
    <w:multiLevelType w:val="multilevel"/>
    <w:tmpl w:val="186E98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C7F56B1"/>
    <w:multiLevelType w:val="multilevel"/>
    <w:tmpl w:val="1EF603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D8C28F2"/>
    <w:multiLevelType w:val="multilevel"/>
    <w:tmpl w:val="18ACCB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8B844D8"/>
    <w:multiLevelType w:val="multilevel"/>
    <w:tmpl w:val="B28C37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AB47DD2"/>
    <w:multiLevelType w:val="multilevel"/>
    <w:tmpl w:val="7E309A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FEA4F6D"/>
    <w:multiLevelType w:val="multilevel"/>
    <w:tmpl w:val="B942C8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4EB64F6"/>
    <w:multiLevelType w:val="multilevel"/>
    <w:tmpl w:val="1D604D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6C3E4299"/>
    <w:multiLevelType w:val="multilevel"/>
    <w:tmpl w:val="64600C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6CA9540D"/>
    <w:multiLevelType w:val="multilevel"/>
    <w:tmpl w:val="97B8E1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7D0F0BFA"/>
    <w:multiLevelType w:val="multilevel"/>
    <w:tmpl w:val="5B44BE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0"/>
  </w:num>
  <w:num w:numId="3">
    <w:abstractNumId w:val="4"/>
  </w:num>
  <w:num w:numId="4">
    <w:abstractNumId w:val="1"/>
  </w:num>
  <w:num w:numId="5">
    <w:abstractNumId w:val="21"/>
  </w:num>
  <w:num w:numId="6">
    <w:abstractNumId w:val="22"/>
  </w:num>
  <w:num w:numId="7">
    <w:abstractNumId w:val="13"/>
  </w:num>
  <w:num w:numId="8">
    <w:abstractNumId w:val="8"/>
  </w:num>
  <w:num w:numId="9">
    <w:abstractNumId w:val="7"/>
  </w:num>
  <w:num w:numId="10">
    <w:abstractNumId w:val="10"/>
  </w:num>
  <w:num w:numId="11">
    <w:abstractNumId w:val="3"/>
  </w:num>
  <w:num w:numId="12">
    <w:abstractNumId w:val="12"/>
  </w:num>
  <w:num w:numId="13">
    <w:abstractNumId w:val="18"/>
  </w:num>
  <w:num w:numId="14">
    <w:abstractNumId w:val="23"/>
  </w:num>
  <w:num w:numId="15">
    <w:abstractNumId w:val="14"/>
  </w:num>
  <w:num w:numId="16">
    <w:abstractNumId w:val="19"/>
  </w:num>
  <w:num w:numId="17">
    <w:abstractNumId w:val="9"/>
  </w:num>
  <w:num w:numId="18">
    <w:abstractNumId w:val="16"/>
  </w:num>
  <w:num w:numId="19">
    <w:abstractNumId w:val="11"/>
  </w:num>
  <w:num w:numId="20">
    <w:abstractNumId w:val="2"/>
  </w:num>
  <w:num w:numId="21">
    <w:abstractNumId w:val="17"/>
  </w:num>
  <w:num w:numId="22">
    <w:abstractNumId w:val="20"/>
  </w:num>
  <w:num w:numId="23">
    <w:abstractNumId w:val="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947"/>
    <w:rsid w:val="000E3947"/>
    <w:rsid w:val="00306560"/>
    <w:rsid w:val="00FA5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5B447-6624-40EB-9722-871155B1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ja-JP"/>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outlineLvl w:val="1"/>
    </w:pPr>
    <w:rPr>
      <w:b/>
      <w:bC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qFormat/>
    <w:pPr>
      <w:spacing w:before="100" w:beforeAutospacing="1" w:after="100" w:afterAutospacing="1"/>
    </w:pPr>
  </w:style>
  <w:style w:type="character" w:styleId="Hyperlink">
    <w:name w:val="Hyperlink"/>
    <w:qFormat/>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ja-JP"/>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ListParagraph">
    <w:name w:val="List Paragraph"/>
    <w:basedOn w:val="Normal"/>
    <w:pPr>
      <w:ind w:left="720"/>
      <w:contextualSpacing/>
    </w:pPr>
    <w:rPr>
      <w:rFonts w:ascii="Calibri" w:eastAsia="Calibri" w:hAnsi="Calibri"/>
    </w:rPr>
  </w:style>
  <w:style w:type="character" w:styleId="Emphasis">
    <w:name w:val="Emphasis"/>
    <w:rPr>
      <w:i/>
      <w:iCs/>
      <w:w w:val="100"/>
      <w:position w:val="-1"/>
      <w:effect w:val="none"/>
      <w:vertAlign w:val="baseline"/>
      <w:cs w:val="0"/>
      <w:em w:val="none"/>
    </w:rPr>
  </w:style>
  <w:style w:type="character" w:customStyle="1" w:styleId="UnresolvedMention">
    <w:name w:val="Unresolved Mention"/>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58" w:type="dxa"/>
        <w:left w:w="115" w:type="dxa"/>
        <w:bottom w:w="58"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ailorbrands.com/logo-maker/types-of-fonts" TargetMode="External"/><Relationship Id="rId13" Type="http://schemas.openxmlformats.org/officeDocument/2006/relationships/hyperlink" Target="https://www.youtube.com/watch?v=KRuQhy0l_4o&amp;t=17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time_continue=1&amp;v=ePv-9mVnTV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29-bPAhvzF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graffitiknowhow.com/how-to-draw-graffiti-letters-for-beginners/" TargetMode="External"/><Relationship Id="rId4" Type="http://schemas.openxmlformats.org/officeDocument/2006/relationships/settings" Target="settings.xml"/><Relationship Id="rId9" Type="http://schemas.openxmlformats.org/officeDocument/2006/relationships/hyperlink" Target="https://www.designhill.com/design-blog/50-logo-fonts-every-designer-should-know-abou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3xG50O6rgO0Pb8v3XPCcEogjIQ==">AMUW2mXapYKBxt/7obFf/CGQYafB9z4KlOGfBkZ1mod42mK2Wjbg4168Or1xPOdlrRzPXXYGs5nI2xhkzrAdDwZdbrqjYyRze1bVoBfEppI76a7D7J3JZjCFU4ZCfEUZ7HONFRjAlOmm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3284</Words>
  <Characters>18720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21961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pfahey</dc:creator>
  <cp:lastModifiedBy>Niederman Nicole</cp:lastModifiedBy>
  <cp:revision>2</cp:revision>
  <dcterms:created xsi:type="dcterms:W3CDTF">2020-02-12T17:35:00Z</dcterms:created>
  <dcterms:modified xsi:type="dcterms:W3CDTF">2020-02-12T17:35:00Z</dcterms:modified>
</cp:coreProperties>
</file>